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16C" w:rsidRPr="00D46E17" w:rsidRDefault="002C5F7C" w:rsidP="008A5F76">
      <w:pPr>
        <w:spacing w:after="0" w:line="240" w:lineRule="auto"/>
        <w:jc w:val="center"/>
        <w:rPr>
          <w:rFonts w:ascii="Times New Roman" w:eastAsia="Times New Roman" w:hAnsi="Times New Roman" w:cs="Times New Roman"/>
          <w:b/>
          <w:sz w:val="28"/>
          <w:szCs w:val="28"/>
          <w:lang w:eastAsia="lt-LT"/>
        </w:rPr>
      </w:pPr>
      <w:bookmarkStart w:id="0" w:name="_GoBack"/>
      <w:bookmarkEnd w:id="0"/>
      <w:r>
        <w:rPr>
          <w:rFonts w:ascii="Times New Roman" w:hAnsi="Times New Roman" w:cs="Times New Roman"/>
          <w:b/>
          <w:sz w:val="28"/>
          <w:szCs w:val="28"/>
        </w:rPr>
        <w:t>INFOR</w:t>
      </w:r>
      <w:r w:rsidR="00B83D7B">
        <w:rPr>
          <w:rFonts w:ascii="Times New Roman" w:hAnsi="Times New Roman" w:cs="Times New Roman"/>
          <w:b/>
          <w:sz w:val="28"/>
          <w:szCs w:val="28"/>
        </w:rPr>
        <w:t>MACIJA DĖL DARBO GRUPĖS PARENGTO</w:t>
      </w:r>
      <w:r>
        <w:rPr>
          <w:rFonts w:ascii="Times New Roman" w:hAnsi="Times New Roman" w:cs="Times New Roman"/>
          <w:b/>
          <w:sz w:val="28"/>
          <w:szCs w:val="28"/>
        </w:rPr>
        <w:t xml:space="preserve"> REKOMENDACINIŲ PRIEMONIŲ PLANO</w:t>
      </w:r>
      <w:r w:rsidR="00E63185" w:rsidRPr="00D46E17">
        <w:rPr>
          <w:rFonts w:ascii="Times New Roman" w:hAnsi="Times New Roman" w:cs="Times New Roman"/>
          <w:b/>
          <w:sz w:val="28"/>
          <w:szCs w:val="28"/>
        </w:rPr>
        <w:t xml:space="preserve"> DĖL VŠĮ KLAIPĖDOS UNIVERSITETINĖ</w:t>
      </w:r>
      <w:r w:rsidR="00E46ED7" w:rsidRPr="00D46E17">
        <w:rPr>
          <w:rFonts w:ascii="Times New Roman" w:hAnsi="Times New Roman" w:cs="Times New Roman"/>
          <w:b/>
          <w:sz w:val="28"/>
          <w:szCs w:val="28"/>
        </w:rPr>
        <w:t xml:space="preserve">S LIGONINĖS VEIKLOS </w:t>
      </w:r>
      <w:r w:rsidR="00731411">
        <w:rPr>
          <w:rFonts w:ascii="Times New Roman" w:hAnsi="Times New Roman" w:cs="Times New Roman"/>
          <w:b/>
          <w:sz w:val="28"/>
          <w:szCs w:val="28"/>
        </w:rPr>
        <w:t xml:space="preserve">TOBULINIMO </w:t>
      </w:r>
      <w:r>
        <w:rPr>
          <w:rFonts w:ascii="Times New Roman" w:hAnsi="Times New Roman" w:cs="Times New Roman"/>
          <w:b/>
          <w:sz w:val="28"/>
          <w:szCs w:val="28"/>
        </w:rPr>
        <w:t>ĮGYVENDINIMO</w:t>
      </w:r>
    </w:p>
    <w:p w:rsidR="00F956E8" w:rsidRDefault="00F956E8" w:rsidP="00FF6D83">
      <w:pPr>
        <w:overflowPunct w:val="0"/>
        <w:autoSpaceDE w:val="0"/>
        <w:autoSpaceDN w:val="0"/>
        <w:adjustRightInd w:val="0"/>
        <w:spacing w:after="0" w:line="240" w:lineRule="auto"/>
        <w:contextualSpacing/>
        <w:jc w:val="both"/>
        <w:rPr>
          <w:rFonts w:ascii="Times New Roman" w:hAnsi="Times New Roman" w:cs="Times New Roman"/>
          <w:b/>
          <w:bCs/>
          <w:sz w:val="24"/>
          <w:szCs w:val="24"/>
        </w:rPr>
      </w:pPr>
    </w:p>
    <w:tbl>
      <w:tblPr>
        <w:tblStyle w:val="Lentelstinklelis"/>
        <w:tblW w:w="9634" w:type="dxa"/>
        <w:tblLook w:val="04A0" w:firstRow="1" w:lastRow="0" w:firstColumn="1" w:lastColumn="0" w:noHBand="0" w:noVBand="1"/>
      </w:tblPr>
      <w:tblGrid>
        <w:gridCol w:w="963"/>
        <w:gridCol w:w="3200"/>
        <w:gridCol w:w="5471"/>
      </w:tblGrid>
      <w:tr w:rsidR="005C64CE" w:rsidTr="005C64CE">
        <w:tc>
          <w:tcPr>
            <w:tcW w:w="963" w:type="dxa"/>
          </w:tcPr>
          <w:p w:rsidR="005C64CE" w:rsidRDefault="005C64CE" w:rsidP="002D47C3">
            <w:pPr>
              <w:overflowPunct w:val="0"/>
              <w:autoSpaceDE w:val="0"/>
              <w:autoSpaceDN w:val="0"/>
              <w:adjustRightInd w:val="0"/>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Priemo</w:t>
            </w:r>
          </w:p>
          <w:p w:rsidR="005C64CE" w:rsidRDefault="005C64CE" w:rsidP="002D47C3">
            <w:pPr>
              <w:overflowPunct w:val="0"/>
              <w:autoSpaceDE w:val="0"/>
              <w:autoSpaceDN w:val="0"/>
              <w:adjustRightInd w:val="0"/>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nės Nr.</w:t>
            </w:r>
          </w:p>
        </w:tc>
        <w:tc>
          <w:tcPr>
            <w:tcW w:w="3200" w:type="dxa"/>
          </w:tcPr>
          <w:p w:rsidR="005C64CE" w:rsidRDefault="005C64CE" w:rsidP="00F956E8">
            <w:pPr>
              <w:overflowPunct w:val="0"/>
              <w:autoSpaceDE w:val="0"/>
              <w:autoSpaceDN w:val="0"/>
              <w:adjustRightInd w:val="0"/>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Priemonė</w:t>
            </w:r>
          </w:p>
        </w:tc>
        <w:tc>
          <w:tcPr>
            <w:tcW w:w="5471" w:type="dxa"/>
          </w:tcPr>
          <w:p w:rsidR="005C64CE" w:rsidRDefault="00C43916" w:rsidP="00F43908">
            <w:pPr>
              <w:overflowPunct w:val="0"/>
              <w:autoSpaceDE w:val="0"/>
              <w:autoSpaceDN w:val="0"/>
              <w:adjustRightInd w:val="0"/>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Įgyvendinimo stadija</w:t>
            </w:r>
            <w:r w:rsidR="002F318C">
              <w:rPr>
                <w:rFonts w:ascii="Times New Roman" w:hAnsi="Times New Roman" w:cs="Times New Roman"/>
                <w:b/>
                <w:bCs/>
                <w:sz w:val="24"/>
                <w:szCs w:val="24"/>
              </w:rPr>
              <w:t xml:space="preserve"> (iki</w:t>
            </w:r>
            <w:r w:rsidR="00F44C04">
              <w:rPr>
                <w:rFonts w:ascii="Times New Roman" w:hAnsi="Times New Roman" w:cs="Times New Roman"/>
                <w:b/>
                <w:bCs/>
                <w:sz w:val="24"/>
                <w:szCs w:val="24"/>
              </w:rPr>
              <w:t xml:space="preserve"> 2021-06-01</w:t>
            </w:r>
            <w:r w:rsidR="00D759D4">
              <w:rPr>
                <w:rFonts w:ascii="Times New Roman" w:hAnsi="Times New Roman" w:cs="Times New Roman"/>
                <w:b/>
                <w:bCs/>
                <w:sz w:val="24"/>
                <w:szCs w:val="24"/>
              </w:rPr>
              <w:t>)</w:t>
            </w:r>
          </w:p>
        </w:tc>
      </w:tr>
      <w:tr w:rsidR="005C64CE" w:rsidTr="005C64CE">
        <w:tc>
          <w:tcPr>
            <w:tcW w:w="963" w:type="dxa"/>
          </w:tcPr>
          <w:p w:rsidR="005C64CE" w:rsidRPr="00F956E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sidRPr="00F956E8">
              <w:rPr>
                <w:rFonts w:ascii="Times New Roman" w:hAnsi="Times New Roman" w:cs="Times New Roman"/>
                <w:bCs/>
                <w:sz w:val="24"/>
                <w:szCs w:val="24"/>
              </w:rPr>
              <w:t>1.</w:t>
            </w:r>
          </w:p>
        </w:tc>
        <w:tc>
          <w:tcPr>
            <w:tcW w:w="3200" w:type="dxa"/>
          </w:tcPr>
          <w:p w:rsidR="005C64CE" w:rsidRPr="00F956E8"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r w:rsidRPr="00F956E8">
              <w:rPr>
                <w:rFonts w:ascii="Times New Roman" w:hAnsi="Times New Roman" w:cs="Times New Roman"/>
                <w:bCs/>
                <w:sz w:val="24"/>
                <w:szCs w:val="24"/>
              </w:rPr>
              <w:t>Galimybių studijos parengimas Klaipėdos miesto stacionarines paslaugas teikiančių įstaigų darbo optimizavimui ir perspektyvos nubrėžimui 30 metų į priekį. Studijos parengime turėtų dalyvauti Sveikatos apsaugos ministerija, Klaipėdos miesto savivaldybė, Klaipėdoje esančių ligoninių vadovai, Klaipėdos universitetas, kitų suinteresuotų medicinos srities atstovai.</w:t>
            </w:r>
          </w:p>
        </w:tc>
        <w:tc>
          <w:tcPr>
            <w:tcW w:w="5471" w:type="dxa"/>
          </w:tcPr>
          <w:p w:rsidR="005C64CE" w:rsidRDefault="005C64CE" w:rsidP="00BE6DB8">
            <w:pPr>
              <w:overflowPunct w:val="0"/>
              <w:autoSpaceDE w:val="0"/>
              <w:autoSpaceDN w:val="0"/>
              <w:adjustRightInd w:val="0"/>
              <w:spacing w:line="240" w:lineRule="auto"/>
              <w:contextualSpacing/>
              <w:jc w:val="both"/>
              <w:rPr>
                <w:rFonts w:ascii="Times New Roman" w:hAnsi="Times New Roman" w:cs="Times New Roman"/>
                <w:sz w:val="24"/>
                <w:szCs w:val="24"/>
              </w:rPr>
            </w:pPr>
            <w:r w:rsidRPr="00701DB4">
              <w:rPr>
                <w:rFonts w:ascii="Times New Roman" w:hAnsi="Times New Roman" w:cs="Times New Roman"/>
                <w:bCs/>
                <w:sz w:val="24"/>
                <w:szCs w:val="24"/>
                <w:u w:val="single"/>
              </w:rPr>
              <w:t>Pradėta vykdyti</w:t>
            </w:r>
            <w:r w:rsidR="001E0959">
              <w:rPr>
                <w:rFonts w:ascii="Times New Roman" w:hAnsi="Times New Roman" w:cs="Times New Roman"/>
                <w:bCs/>
                <w:sz w:val="24"/>
                <w:szCs w:val="24"/>
                <w:u w:val="single"/>
              </w:rPr>
              <w:t xml:space="preserve"> per mėnesį nuo protokolo pasirašymo dienos</w:t>
            </w:r>
            <w:r w:rsidRPr="00701DB4">
              <w:rPr>
                <w:rFonts w:ascii="Times New Roman" w:hAnsi="Times New Roman" w:cs="Times New Roman"/>
                <w:bCs/>
                <w:sz w:val="24"/>
                <w:szCs w:val="24"/>
                <w:u w:val="single"/>
              </w:rPr>
              <w:t>:</w:t>
            </w:r>
            <w:r w:rsidRPr="00BE6DB8">
              <w:rPr>
                <w:rFonts w:ascii="Times New Roman" w:hAnsi="Times New Roman" w:cs="Times New Roman"/>
                <w:bCs/>
                <w:sz w:val="24"/>
                <w:szCs w:val="24"/>
              </w:rPr>
              <w:t xml:space="preserve"> </w:t>
            </w:r>
            <w:r>
              <w:rPr>
                <w:rFonts w:ascii="Times New Roman" w:hAnsi="Times New Roman" w:cs="Times New Roman"/>
                <w:bCs/>
                <w:sz w:val="24"/>
                <w:szCs w:val="24"/>
              </w:rPr>
              <w:t xml:space="preserve">Sveikatos apsaugos skyriaus </w:t>
            </w:r>
            <w:r w:rsidRPr="00BE6DB8">
              <w:rPr>
                <w:rFonts w:ascii="Times New Roman" w:hAnsi="Times New Roman" w:cs="Times New Roman"/>
                <w:bCs/>
                <w:sz w:val="24"/>
                <w:szCs w:val="24"/>
              </w:rPr>
              <w:t xml:space="preserve">išanalizuotos Lietuvoje vykdytų panašių galimybės studijų viešuosius pirkimus laimėjusių tiekėjų siūlytos kainos; tuo pagrindu parengtas 2020-06-23 raštas Nr. VS-3693, kuriuo Sveikatos apsaugos skyrius prašo Administracijos direktorių pavesti </w:t>
            </w:r>
            <w:r w:rsidRPr="00BE6DB8">
              <w:rPr>
                <w:rFonts w:ascii="Times New Roman" w:hAnsi="Times New Roman" w:cs="Times New Roman"/>
                <w:sz w:val="24"/>
                <w:szCs w:val="24"/>
              </w:rPr>
              <w:t>Strateginio planavimo grupei svarstyti Klaipėdos miesto savivaldybės 2020–2022 m. strateginio veiklos plano Sveikatos apsaugos programos keitimą, įtraukiant naują priemonę „Galimybių studijos dėl Klaipėdos miesto asmens sveikatos priežiūros įstaigų darbo optimizavimo ir perspektyvos (gairių)  iki 2050 m. nustatymo parengimas“ bei</w:t>
            </w:r>
            <w:r>
              <w:rPr>
                <w:rFonts w:ascii="Times New Roman" w:hAnsi="Times New Roman" w:cs="Times New Roman"/>
                <w:sz w:val="24"/>
                <w:szCs w:val="24"/>
              </w:rPr>
              <w:t xml:space="preserve"> skiriant</w:t>
            </w:r>
            <w:r w:rsidRPr="00BE6DB8">
              <w:rPr>
                <w:rFonts w:ascii="Times New Roman" w:hAnsi="Times New Roman" w:cs="Times New Roman"/>
                <w:sz w:val="24"/>
                <w:szCs w:val="24"/>
              </w:rPr>
              <w:t xml:space="preserve"> </w:t>
            </w:r>
            <w:r>
              <w:rPr>
                <w:rFonts w:ascii="Times New Roman" w:hAnsi="Times New Roman" w:cs="Times New Roman"/>
                <w:sz w:val="24"/>
                <w:szCs w:val="24"/>
              </w:rPr>
              <w:t>jos įgyvendinimui</w:t>
            </w:r>
            <w:r w:rsidRPr="00BE6DB8">
              <w:rPr>
                <w:rFonts w:ascii="Times New Roman" w:hAnsi="Times New Roman" w:cs="Times New Roman"/>
                <w:sz w:val="24"/>
                <w:szCs w:val="24"/>
              </w:rPr>
              <w:t xml:space="preserve"> papildomas lėšas. </w:t>
            </w:r>
          </w:p>
          <w:p w:rsidR="005C64CE" w:rsidRDefault="005C64CE" w:rsidP="00884A01">
            <w:pPr>
              <w:overflowPunct w:val="0"/>
              <w:autoSpaceDE w:val="0"/>
              <w:autoSpaceDN w:val="0"/>
              <w:adjustRightInd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2020-08-18 K</w:t>
            </w:r>
            <w:r w:rsidRPr="00884A01">
              <w:rPr>
                <w:rFonts w:ascii="Times New Roman" w:hAnsi="Times New Roman" w:cs="Times New Roman"/>
                <w:sz w:val="24"/>
                <w:szCs w:val="24"/>
              </w:rPr>
              <w:t>laipėdos mi</w:t>
            </w:r>
            <w:r>
              <w:rPr>
                <w:rFonts w:ascii="Times New Roman" w:hAnsi="Times New Roman" w:cs="Times New Roman"/>
                <w:sz w:val="24"/>
                <w:szCs w:val="24"/>
              </w:rPr>
              <w:t xml:space="preserve">esto savivaldybės administracijos </w:t>
            </w:r>
            <w:r w:rsidRPr="00884A01">
              <w:rPr>
                <w:rFonts w:ascii="Times New Roman" w:hAnsi="Times New Roman" w:cs="Times New Roman"/>
                <w:sz w:val="24"/>
                <w:szCs w:val="24"/>
              </w:rPr>
              <w:t>strateginio planavimo grupės</w:t>
            </w:r>
            <w:r>
              <w:rPr>
                <w:rFonts w:ascii="Times New Roman" w:hAnsi="Times New Roman" w:cs="Times New Roman"/>
                <w:sz w:val="24"/>
                <w:szCs w:val="24"/>
              </w:rPr>
              <w:t xml:space="preserve"> posėdyje svarstytas pateiktas prašymas. Nutarta: </w:t>
            </w:r>
            <w:r w:rsidRPr="00DE169E">
              <w:rPr>
                <w:rFonts w:ascii="Times New Roman" w:hAnsi="Times New Roman" w:cs="Times New Roman"/>
                <w:sz w:val="24"/>
                <w:szCs w:val="24"/>
              </w:rPr>
              <w:t>prit</w:t>
            </w:r>
            <w:r>
              <w:rPr>
                <w:rFonts w:ascii="Times New Roman" w:hAnsi="Times New Roman" w:cs="Times New Roman"/>
                <w:sz w:val="24"/>
                <w:szCs w:val="24"/>
              </w:rPr>
              <w:t>arti siūlymui įtraukti priemonę</w:t>
            </w:r>
            <w:r w:rsidRPr="00DE169E">
              <w:rPr>
                <w:rFonts w:ascii="Times New Roman" w:hAnsi="Times New Roman" w:cs="Times New Roman"/>
                <w:sz w:val="24"/>
                <w:szCs w:val="24"/>
              </w:rPr>
              <w:t xml:space="preserve"> į 2020-2022 m. strateginį veiklos planą, kai jis bus keičiamas.</w:t>
            </w:r>
            <w:r w:rsidR="00BE0D2B">
              <w:rPr>
                <w:rFonts w:ascii="Times New Roman" w:hAnsi="Times New Roman" w:cs="Times New Roman"/>
                <w:sz w:val="24"/>
                <w:szCs w:val="24"/>
              </w:rPr>
              <w:t xml:space="preserve"> 2020 m. lėšų tam neskirta.</w:t>
            </w:r>
          </w:p>
          <w:p w:rsidR="00B041F2" w:rsidRPr="005C64CE" w:rsidRDefault="00BE0D2B" w:rsidP="00884A01">
            <w:pPr>
              <w:overflowPunct w:val="0"/>
              <w:autoSpaceDE w:val="0"/>
              <w:autoSpaceDN w:val="0"/>
              <w:adjustRightInd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Priemonė įtraukta į 2021-2023 </w:t>
            </w:r>
            <w:r w:rsidR="008E6FBA" w:rsidRPr="008E6FBA">
              <w:rPr>
                <w:rFonts w:ascii="Times New Roman" w:hAnsi="Times New Roman" w:cs="Times New Roman"/>
                <w:sz w:val="24"/>
                <w:szCs w:val="24"/>
              </w:rPr>
              <w:t>strateginį veiklos planą</w:t>
            </w:r>
            <w:r w:rsidR="008E6FBA">
              <w:rPr>
                <w:rFonts w:ascii="Times New Roman" w:hAnsi="Times New Roman" w:cs="Times New Roman"/>
                <w:sz w:val="24"/>
                <w:szCs w:val="24"/>
              </w:rPr>
              <w:t xml:space="preserve">, patvirtintą 2021-02-25 </w:t>
            </w:r>
            <w:r w:rsidR="00FF0AD3">
              <w:rPr>
                <w:rFonts w:ascii="Times New Roman" w:hAnsi="Times New Roman" w:cs="Times New Roman"/>
                <w:sz w:val="24"/>
                <w:szCs w:val="24"/>
              </w:rPr>
              <w:t xml:space="preserve">Tarybos sprendimu </w:t>
            </w:r>
            <w:r w:rsidR="008E6FBA">
              <w:rPr>
                <w:rFonts w:ascii="Times New Roman" w:hAnsi="Times New Roman" w:cs="Times New Roman"/>
                <w:sz w:val="24"/>
                <w:szCs w:val="24"/>
              </w:rPr>
              <w:t xml:space="preserve">Nr. T2-24. Priemonei įgyvendinti skirtos lėšos 2021 metams. Šiuo metu vykdomos </w:t>
            </w:r>
            <w:r w:rsidR="00E42F3C">
              <w:rPr>
                <w:rFonts w:ascii="Times New Roman" w:hAnsi="Times New Roman" w:cs="Times New Roman"/>
                <w:sz w:val="24"/>
                <w:szCs w:val="24"/>
              </w:rPr>
              <w:t xml:space="preserve">Studijos parengimo </w:t>
            </w:r>
            <w:r w:rsidR="008E6FBA">
              <w:rPr>
                <w:rFonts w:ascii="Times New Roman" w:hAnsi="Times New Roman" w:cs="Times New Roman"/>
                <w:sz w:val="24"/>
                <w:szCs w:val="24"/>
              </w:rPr>
              <w:t>pirkimo procedūros.</w:t>
            </w:r>
          </w:p>
        </w:tc>
      </w:tr>
      <w:tr w:rsidR="005C64CE" w:rsidTr="005C64CE">
        <w:tc>
          <w:tcPr>
            <w:tcW w:w="963" w:type="dxa"/>
          </w:tcPr>
          <w:p w:rsidR="005C64CE" w:rsidRPr="00A2480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sidRPr="00A24808">
              <w:rPr>
                <w:rFonts w:ascii="Times New Roman" w:hAnsi="Times New Roman" w:cs="Times New Roman"/>
                <w:bCs/>
                <w:sz w:val="24"/>
                <w:szCs w:val="24"/>
              </w:rPr>
              <w:t>2.</w:t>
            </w:r>
          </w:p>
        </w:tc>
        <w:tc>
          <w:tcPr>
            <w:tcW w:w="3200" w:type="dxa"/>
          </w:tcPr>
          <w:p w:rsidR="005C64CE" w:rsidRPr="00DB2000" w:rsidRDefault="005C64CE" w:rsidP="00DB2000">
            <w:pPr>
              <w:overflowPunct w:val="0"/>
              <w:autoSpaceDE w:val="0"/>
              <w:autoSpaceDN w:val="0"/>
              <w:adjustRightInd w:val="0"/>
              <w:contextualSpacing/>
              <w:jc w:val="both"/>
              <w:rPr>
                <w:rFonts w:ascii="Times New Roman" w:hAnsi="Times New Roman" w:cs="Times New Roman"/>
                <w:bCs/>
                <w:sz w:val="24"/>
                <w:szCs w:val="24"/>
              </w:rPr>
            </w:pPr>
            <w:r w:rsidRPr="00DB2000">
              <w:rPr>
                <w:rFonts w:ascii="Times New Roman" w:hAnsi="Times New Roman" w:cs="Times New Roman"/>
                <w:bCs/>
                <w:sz w:val="24"/>
                <w:szCs w:val="24"/>
              </w:rPr>
              <w:t xml:space="preserve">Personalo valdymo klausimais KUL išnagrinėti naudojamų IT programų galimybes panaudoti tinkamai vykdyti informacinę sklaidą. Nustačius, kad nėra šiuo metu tam tinkamos programos, organizuoti fiskalinės personalo valdymo ir informacinės IT sistemos įdiegimą KUL. </w:t>
            </w:r>
          </w:p>
        </w:tc>
        <w:tc>
          <w:tcPr>
            <w:tcW w:w="5471" w:type="dxa"/>
          </w:tcPr>
          <w:p w:rsidR="00D379AC" w:rsidRPr="00BE6DB8" w:rsidRDefault="005C64CE" w:rsidP="00D379AC">
            <w:pPr>
              <w:overflowPunct w:val="0"/>
              <w:autoSpaceDE w:val="0"/>
              <w:autoSpaceDN w:val="0"/>
              <w:adjustRightInd w:val="0"/>
              <w:spacing w:line="240" w:lineRule="auto"/>
              <w:contextualSpacing/>
              <w:jc w:val="both"/>
              <w:rPr>
                <w:rFonts w:ascii="Times New Roman" w:hAnsi="Times New Roman" w:cs="Times New Roman"/>
                <w:bCs/>
                <w:sz w:val="24"/>
                <w:szCs w:val="24"/>
              </w:rPr>
            </w:pPr>
            <w:r w:rsidRPr="00701DB4">
              <w:rPr>
                <w:rFonts w:ascii="Times New Roman" w:hAnsi="Times New Roman" w:cs="Times New Roman"/>
                <w:bCs/>
                <w:sz w:val="24"/>
                <w:szCs w:val="24"/>
                <w:u w:val="single"/>
              </w:rPr>
              <w:t>Pradėta vykdyti</w:t>
            </w:r>
            <w:r w:rsidR="00750532">
              <w:rPr>
                <w:rFonts w:ascii="Times New Roman" w:hAnsi="Times New Roman" w:cs="Times New Roman"/>
                <w:bCs/>
                <w:sz w:val="24"/>
                <w:szCs w:val="24"/>
                <w:u w:val="single"/>
              </w:rPr>
              <w:t xml:space="preserve"> per mėnesį nuo protokolo pasirašymo dienos</w:t>
            </w:r>
            <w:r w:rsidRPr="00701DB4">
              <w:rPr>
                <w:rFonts w:ascii="Times New Roman" w:hAnsi="Times New Roman" w:cs="Times New Roman"/>
                <w:bCs/>
                <w:sz w:val="24"/>
                <w:szCs w:val="24"/>
                <w:u w:val="single"/>
              </w:rPr>
              <w:t>:</w:t>
            </w:r>
            <w:r>
              <w:rPr>
                <w:rFonts w:ascii="Times New Roman" w:hAnsi="Times New Roman" w:cs="Times New Roman"/>
                <w:bCs/>
                <w:sz w:val="24"/>
                <w:szCs w:val="24"/>
              </w:rPr>
              <w:t xml:space="preserve"> </w:t>
            </w:r>
            <w:r w:rsidR="008557CD">
              <w:rPr>
                <w:rFonts w:ascii="Times New Roman" w:hAnsi="Times New Roman" w:cs="Times New Roman"/>
                <w:bCs/>
                <w:sz w:val="24"/>
                <w:szCs w:val="24"/>
              </w:rPr>
              <w:t>informaciją pateiks KUL</w:t>
            </w:r>
            <w:r w:rsidR="00D379AC">
              <w:rPr>
                <w:rFonts w:ascii="Times New Roman" w:hAnsi="Times New Roman" w:cs="Times New Roman"/>
                <w:bCs/>
                <w:sz w:val="24"/>
                <w:szCs w:val="24"/>
              </w:rPr>
              <w:t>.</w:t>
            </w:r>
          </w:p>
          <w:p w:rsidR="005C64CE" w:rsidRPr="00BE6DB8" w:rsidRDefault="005C64CE" w:rsidP="00914802">
            <w:pPr>
              <w:overflowPunct w:val="0"/>
              <w:autoSpaceDE w:val="0"/>
              <w:autoSpaceDN w:val="0"/>
              <w:adjustRightInd w:val="0"/>
              <w:spacing w:line="240" w:lineRule="auto"/>
              <w:contextualSpacing/>
              <w:jc w:val="both"/>
              <w:rPr>
                <w:rFonts w:ascii="Times New Roman" w:hAnsi="Times New Roman" w:cs="Times New Roman"/>
                <w:bCs/>
                <w:sz w:val="24"/>
                <w:szCs w:val="24"/>
              </w:rPr>
            </w:pPr>
          </w:p>
        </w:tc>
      </w:tr>
      <w:tr w:rsidR="005C64CE" w:rsidTr="005C64CE">
        <w:tc>
          <w:tcPr>
            <w:tcW w:w="963" w:type="dxa"/>
          </w:tcPr>
          <w:p w:rsidR="005C64CE" w:rsidRPr="00A2480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200" w:type="dxa"/>
          </w:tcPr>
          <w:p w:rsidR="005C64CE" w:rsidRPr="00A24808"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r w:rsidRPr="009306FA">
              <w:rPr>
                <w:rFonts w:ascii="Times New Roman" w:hAnsi="Times New Roman" w:cs="Times New Roman"/>
                <w:bCs/>
                <w:sz w:val="24"/>
                <w:szCs w:val="24"/>
              </w:rPr>
              <w:t>Organizuoti personalo valdymo mokymus, sudarant programą</w:t>
            </w:r>
            <w:r w:rsidRPr="009306FA">
              <w:rPr>
                <w:rFonts w:ascii="Times New Roman" w:hAnsi="Times New Roman" w:cs="Times New Roman"/>
                <w:sz w:val="24"/>
                <w:szCs w:val="24"/>
              </w:rPr>
              <w:t xml:space="preserve"> pagal </w:t>
            </w:r>
            <w:r w:rsidRPr="009306FA">
              <w:rPr>
                <w:rFonts w:ascii="Times New Roman" w:hAnsi="Times New Roman" w:cs="Times New Roman"/>
                <w:bCs/>
                <w:sz w:val="24"/>
                <w:szCs w:val="24"/>
              </w:rPr>
              <w:t xml:space="preserve"> KUL darbuotojų, profesinių sąjungų bei Savivaldybės Sveikatos skyriaus suformuluotą problematiką ir poreikį. Peržiūrėti KUL personalo </w:t>
            </w:r>
            <w:r w:rsidRPr="009306FA">
              <w:rPr>
                <w:rFonts w:ascii="Times New Roman" w:hAnsi="Times New Roman" w:cs="Times New Roman"/>
                <w:bCs/>
                <w:sz w:val="24"/>
                <w:szCs w:val="24"/>
              </w:rPr>
              <w:lastRenderedPageBreak/>
              <w:t xml:space="preserve">valdymo politiką ir priimti būtinus sprendimus situacijai gerinti. </w:t>
            </w:r>
          </w:p>
        </w:tc>
        <w:tc>
          <w:tcPr>
            <w:tcW w:w="5471" w:type="dxa"/>
          </w:tcPr>
          <w:p w:rsidR="00FB04A5" w:rsidRDefault="00F475A8"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u w:val="single"/>
              </w:rPr>
              <w:lastRenderedPageBreak/>
              <w:t>Pradėta vykdyti per mėnesį nuo protokolo pasirašymo dienos</w:t>
            </w:r>
            <w:r w:rsidR="005C64CE" w:rsidRPr="00701DB4">
              <w:rPr>
                <w:rFonts w:ascii="Times New Roman" w:hAnsi="Times New Roman" w:cs="Times New Roman"/>
                <w:bCs/>
                <w:sz w:val="24"/>
                <w:szCs w:val="24"/>
                <w:u w:val="single"/>
              </w:rPr>
              <w:t>:</w:t>
            </w:r>
            <w:r w:rsidR="005C64CE">
              <w:rPr>
                <w:rFonts w:ascii="Times New Roman" w:hAnsi="Times New Roman" w:cs="Times New Roman"/>
                <w:bCs/>
                <w:sz w:val="24"/>
                <w:szCs w:val="24"/>
              </w:rPr>
              <w:t xml:space="preserve"> KUL išanalizavo VU, KU, Vytauto Didžiojo universiteto</w:t>
            </w:r>
            <w:r w:rsidR="00ED4ED9">
              <w:rPr>
                <w:rFonts w:ascii="Times New Roman" w:hAnsi="Times New Roman" w:cs="Times New Roman"/>
                <w:bCs/>
                <w:sz w:val="24"/>
                <w:szCs w:val="24"/>
              </w:rPr>
              <w:t>, M. Riomerio universiteto</w:t>
            </w:r>
            <w:r w:rsidR="005C64CE">
              <w:rPr>
                <w:rFonts w:ascii="Times New Roman" w:hAnsi="Times New Roman" w:cs="Times New Roman"/>
                <w:bCs/>
                <w:sz w:val="24"/>
                <w:szCs w:val="24"/>
              </w:rPr>
              <w:t xml:space="preserve"> siūlomas mokymų specialistams programas. </w:t>
            </w:r>
            <w:r w:rsidR="00A7180D">
              <w:rPr>
                <w:rFonts w:ascii="Times New Roman" w:hAnsi="Times New Roman" w:cs="Times New Roman"/>
                <w:bCs/>
                <w:sz w:val="24"/>
                <w:szCs w:val="24"/>
              </w:rPr>
              <w:t>2020 m. v</w:t>
            </w:r>
            <w:r w:rsidR="005C64CE">
              <w:rPr>
                <w:rFonts w:ascii="Times New Roman" w:hAnsi="Times New Roman" w:cs="Times New Roman"/>
                <w:bCs/>
                <w:sz w:val="24"/>
                <w:szCs w:val="24"/>
              </w:rPr>
              <w:t>ykd</w:t>
            </w:r>
            <w:r w:rsidR="00FB04A5">
              <w:rPr>
                <w:rFonts w:ascii="Times New Roman" w:hAnsi="Times New Roman" w:cs="Times New Roman"/>
                <w:bCs/>
                <w:sz w:val="24"/>
                <w:szCs w:val="24"/>
              </w:rPr>
              <w:t>yti</w:t>
            </w:r>
            <w:r w:rsidR="005C64CE">
              <w:rPr>
                <w:rFonts w:ascii="Times New Roman" w:hAnsi="Times New Roman" w:cs="Times New Roman"/>
                <w:bCs/>
                <w:sz w:val="24"/>
                <w:szCs w:val="24"/>
              </w:rPr>
              <w:t xml:space="preserve"> mokymų pirkimai</w:t>
            </w:r>
            <w:r w:rsidR="00FB04A5">
              <w:rPr>
                <w:rFonts w:ascii="Times New Roman" w:hAnsi="Times New Roman" w:cs="Times New Roman"/>
                <w:bCs/>
                <w:sz w:val="24"/>
                <w:szCs w:val="24"/>
              </w:rPr>
              <w:t>.</w:t>
            </w:r>
          </w:p>
          <w:p w:rsidR="005C64CE" w:rsidRDefault="005C64CE" w:rsidP="001349EE">
            <w:pPr>
              <w:overflowPunct w:val="0"/>
              <w:autoSpaceDE w:val="0"/>
              <w:autoSpaceDN w:val="0"/>
              <w:adjustRightInd w:val="0"/>
              <w:spacing w:line="240" w:lineRule="auto"/>
              <w:contextualSpacing/>
              <w:jc w:val="both"/>
              <w:rPr>
                <w:rFonts w:ascii="Times New Roman" w:hAnsi="Times New Roman" w:cs="Times New Roman"/>
                <w:sz w:val="24"/>
                <w:szCs w:val="24"/>
              </w:rPr>
            </w:pPr>
            <w:r>
              <w:rPr>
                <w:rFonts w:ascii="Times New Roman" w:hAnsi="Times New Roman" w:cs="Times New Roman"/>
                <w:bCs/>
                <w:sz w:val="24"/>
                <w:szCs w:val="24"/>
              </w:rPr>
              <w:t xml:space="preserve">Mokymų programa sudaryta pagal KUL darbuotojų, profesinių sąjungų bei Sveikatos apsaugos skyriaus suformuluotą problematiką (Sveikatos apsaugos </w:t>
            </w:r>
            <w:r>
              <w:rPr>
                <w:rFonts w:ascii="Times New Roman" w:hAnsi="Times New Roman" w:cs="Times New Roman"/>
                <w:bCs/>
                <w:sz w:val="24"/>
                <w:szCs w:val="24"/>
              </w:rPr>
              <w:lastRenderedPageBreak/>
              <w:t xml:space="preserve">skyrius pasiūlė </w:t>
            </w:r>
            <w:r>
              <w:rPr>
                <w:rFonts w:ascii="Times New Roman" w:hAnsi="Times New Roman" w:cs="Times New Roman"/>
                <w:sz w:val="24"/>
                <w:szCs w:val="24"/>
              </w:rPr>
              <w:t>organizuoti kursus, mokymus, susijusius su personalo vadyba, konfliktų sprendimu, lyderyste, žmogiškųjų išteklių valdymu, mediacija, įstaigos vadovaujančiam personalui (struktūrinių padalinių vadovams, skyrių vedėjams) ir administracijai), kuri orientuota į dvi dalis: personalo valdymo klausimais viduriniosios grandies vadovams ir mikroklimato gerinimo klausimais administracijai.</w:t>
            </w:r>
          </w:p>
          <w:p w:rsidR="003F3809" w:rsidRPr="009A0041" w:rsidRDefault="00FB04A5" w:rsidP="00052716">
            <w:pPr>
              <w:pStyle w:val="Sraopastraipa"/>
              <w:tabs>
                <w:tab w:val="left" w:pos="211"/>
              </w:tabs>
              <w:overflowPunct w:val="0"/>
              <w:autoSpaceDE w:val="0"/>
              <w:autoSpaceDN w:val="0"/>
              <w:adjustRightInd w:val="0"/>
              <w:ind w:left="0"/>
              <w:contextualSpacing/>
              <w:jc w:val="both"/>
              <w:rPr>
                <w:rFonts w:ascii="Times New Roman" w:hAnsi="Times New Roman" w:cs="Times New Roman"/>
                <w:bCs/>
                <w:sz w:val="24"/>
                <w:szCs w:val="24"/>
              </w:rPr>
            </w:pPr>
            <w:r>
              <w:rPr>
                <w:rFonts w:ascii="Times New Roman" w:hAnsi="Times New Roman" w:cs="Times New Roman"/>
                <w:bCs/>
                <w:sz w:val="24"/>
                <w:szCs w:val="24"/>
              </w:rPr>
              <w:t>Informaciją pateiks KUL.</w:t>
            </w:r>
          </w:p>
        </w:tc>
      </w:tr>
      <w:tr w:rsidR="005C64CE" w:rsidTr="005C64CE">
        <w:tc>
          <w:tcPr>
            <w:tcW w:w="963" w:type="dxa"/>
          </w:tcPr>
          <w:p w:rsidR="005C64CE" w:rsidRPr="00A2480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200" w:type="dxa"/>
          </w:tcPr>
          <w:p w:rsidR="005C64CE" w:rsidRPr="007545E9"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u w:val="single"/>
              </w:rPr>
            </w:pPr>
            <w:r w:rsidRPr="007545E9">
              <w:rPr>
                <w:rFonts w:ascii="Times New Roman" w:hAnsi="Times New Roman" w:cs="Times New Roman"/>
                <w:bCs/>
                <w:sz w:val="24"/>
                <w:szCs w:val="24"/>
              </w:rPr>
              <w:t>Siūlyti stebėtojų tarybai ne rečiau kaip kartą per ketvirtį, teikti informaciją Merui, Savivaldybės administracijos direktoriui, Sveikatos skyriui ir Sveikatos ir socialinių reikalų komitetui svarbią informaciją dėl probleminių klausimų KUL, informuoti apie Stebėtojų taryboje priimtus sprendimus ir teikiamus siūlymus.</w:t>
            </w:r>
          </w:p>
        </w:tc>
        <w:tc>
          <w:tcPr>
            <w:tcW w:w="5471" w:type="dxa"/>
          </w:tcPr>
          <w:p w:rsidR="00D334ED" w:rsidRDefault="005C64CE" w:rsidP="006345E2">
            <w:pPr>
              <w:jc w:val="both"/>
              <w:rPr>
                <w:rFonts w:ascii="Times New Roman" w:hAnsi="Times New Roman" w:cs="Times New Roman"/>
                <w:sz w:val="24"/>
                <w:szCs w:val="24"/>
              </w:rPr>
            </w:pPr>
            <w:r w:rsidRPr="00701DB4">
              <w:rPr>
                <w:rFonts w:ascii="Times New Roman" w:hAnsi="Times New Roman" w:cs="Times New Roman"/>
                <w:bCs/>
                <w:sz w:val="24"/>
                <w:szCs w:val="24"/>
                <w:u w:val="single"/>
              </w:rPr>
              <w:t>Vykdoma</w:t>
            </w:r>
            <w:r>
              <w:rPr>
                <w:rFonts w:ascii="Times New Roman" w:hAnsi="Times New Roman" w:cs="Times New Roman"/>
                <w:bCs/>
                <w:sz w:val="24"/>
                <w:szCs w:val="24"/>
                <w:u w:val="single"/>
              </w:rPr>
              <w:t xml:space="preserve"> nuolat</w:t>
            </w:r>
            <w:r w:rsidRPr="00701DB4">
              <w:rPr>
                <w:rFonts w:ascii="Times New Roman" w:hAnsi="Times New Roman" w:cs="Times New Roman"/>
                <w:bCs/>
                <w:sz w:val="24"/>
                <w:szCs w:val="24"/>
                <w:u w:val="single"/>
              </w:rPr>
              <w:t>:</w:t>
            </w:r>
            <w:r>
              <w:rPr>
                <w:rFonts w:ascii="Times New Roman" w:hAnsi="Times New Roman" w:cs="Times New Roman"/>
                <w:bCs/>
                <w:sz w:val="24"/>
                <w:szCs w:val="24"/>
              </w:rPr>
              <w:t xml:space="preserve"> </w:t>
            </w:r>
            <w:r w:rsidRPr="006345E2">
              <w:rPr>
                <w:rFonts w:ascii="Times New Roman" w:hAnsi="Times New Roman" w:cs="Times New Roman"/>
                <w:sz w:val="24"/>
                <w:szCs w:val="24"/>
              </w:rPr>
              <w:t>Stebėtojų tarybos p</w:t>
            </w:r>
            <w:r>
              <w:rPr>
                <w:rFonts w:ascii="Times New Roman" w:hAnsi="Times New Roman" w:cs="Times New Roman"/>
                <w:sz w:val="24"/>
                <w:szCs w:val="24"/>
              </w:rPr>
              <w:t>osėdžiai vyk</w:t>
            </w:r>
            <w:r w:rsidR="00913400">
              <w:rPr>
                <w:rFonts w:ascii="Times New Roman" w:hAnsi="Times New Roman" w:cs="Times New Roman"/>
                <w:sz w:val="24"/>
                <w:szCs w:val="24"/>
              </w:rPr>
              <w:t>o</w:t>
            </w:r>
            <w:r>
              <w:rPr>
                <w:rFonts w:ascii="Times New Roman" w:hAnsi="Times New Roman" w:cs="Times New Roman"/>
                <w:sz w:val="24"/>
                <w:szCs w:val="24"/>
              </w:rPr>
              <w:t xml:space="preserve"> </w:t>
            </w:r>
            <w:r w:rsidRPr="006345E2">
              <w:rPr>
                <w:rFonts w:ascii="Times New Roman" w:hAnsi="Times New Roman" w:cs="Times New Roman"/>
                <w:sz w:val="24"/>
                <w:szCs w:val="24"/>
              </w:rPr>
              <w:t xml:space="preserve">2020 m. balandžio 20 </w:t>
            </w:r>
            <w:r>
              <w:rPr>
                <w:rFonts w:ascii="Times New Roman" w:hAnsi="Times New Roman" w:cs="Times New Roman"/>
                <w:sz w:val="24"/>
                <w:szCs w:val="24"/>
              </w:rPr>
              <w:t xml:space="preserve">d., </w:t>
            </w:r>
            <w:r w:rsidRPr="006345E2">
              <w:rPr>
                <w:rFonts w:ascii="Times New Roman" w:hAnsi="Times New Roman" w:cs="Times New Roman"/>
                <w:sz w:val="24"/>
                <w:szCs w:val="24"/>
              </w:rPr>
              <w:t>2020 m. gegužės 7 d.</w:t>
            </w:r>
            <w:r>
              <w:rPr>
                <w:rFonts w:ascii="Times New Roman" w:hAnsi="Times New Roman" w:cs="Times New Roman"/>
                <w:sz w:val="24"/>
                <w:szCs w:val="24"/>
              </w:rPr>
              <w:t>, 2020 m. birželio 23 d.</w:t>
            </w:r>
            <w:r w:rsidR="00C642B2">
              <w:rPr>
                <w:rFonts w:ascii="Times New Roman" w:hAnsi="Times New Roman" w:cs="Times New Roman"/>
                <w:sz w:val="24"/>
                <w:szCs w:val="24"/>
              </w:rPr>
              <w:t>, 2020 m. rugpjūčio 18 d.</w:t>
            </w:r>
            <w:r w:rsidR="00D334ED">
              <w:rPr>
                <w:rFonts w:ascii="Times New Roman" w:hAnsi="Times New Roman" w:cs="Times New Roman"/>
                <w:sz w:val="24"/>
                <w:szCs w:val="24"/>
              </w:rPr>
              <w:t>, 2020 m. gruodžio 28 d.</w:t>
            </w:r>
            <w:r w:rsidR="007662DB">
              <w:rPr>
                <w:rFonts w:ascii="Times New Roman" w:hAnsi="Times New Roman" w:cs="Times New Roman"/>
                <w:sz w:val="24"/>
                <w:szCs w:val="24"/>
              </w:rPr>
              <w:t>, 2021</w:t>
            </w:r>
            <w:r w:rsidR="00504259">
              <w:rPr>
                <w:rFonts w:ascii="Times New Roman" w:hAnsi="Times New Roman" w:cs="Times New Roman"/>
                <w:sz w:val="24"/>
                <w:szCs w:val="24"/>
              </w:rPr>
              <w:t xml:space="preserve"> m. balandžio 7 d.</w:t>
            </w:r>
            <w:r>
              <w:rPr>
                <w:rFonts w:ascii="Times New Roman" w:hAnsi="Times New Roman" w:cs="Times New Roman"/>
                <w:sz w:val="24"/>
                <w:szCs w:val="24"/>
              </w:rPr>
              <w:t xml:space="preserve">). </w:t>
            </w:r>
          </w:p>
          <w:p w:rsidR="005C64CE" w:rsidRPr="006345E2" w:rsidRDefault="005C64CE" w:rsidP="006345E2">
            <w:pPr>
              <w:jc w:val="both"/>
              <w:rPr>
                <w:rFonts w:ascii="Times New Roman" w:hAnsi="Times New Roman" w:cs="Times New Roman"/>
                <w:sz w:val="24"/>
                <w:szCs w:val="24"/>
              </w:rPr>
            </w:pPr>
            <w:r>
              <w:rPr>
                <w:rFonts w:ascii="Times New Roman" w:hAnsi="Times New Roman" w:cs="Times New Roman"/>
                <w:sz w:val="24"/>
                <w:szCs w:val="24"/>
              </w:rPr>
              <w:t xml:space="preserve">Informacijos teikimo formatas ir periodiškumas suderintas su Sveikatos ir socialinių reikalų komiteto pirmininku. </w:t>
            </w:r>
          </w:p>
          <w:p w:rsidR="005C64CE" w:rsidRPr="00A24808"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tc>
      </w:tr>
      <w:tr w:rsidR="005C64CE" w:rsidTr="005C64CE">
        <w:tc>
          <w:tcPr>
            <w:tcW w:w="963" w:type="dxa"/>
          </w:tcPr>
          <w:p w:rsidR="005C64CE" w:rsidRPr="00A2480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200" w:type="dxa"/>
          </w:tcPr>
          <w:p w:rsidR="005C64CE" w:rsidRDefault="005C64CE" w:rsidP="00095C8A">
            <w:pPr>
              <w:pStyle w:val="Sraopastraipa"/>
              <w:numPr>
                <w:ilvl w:val="1"/>
                <w:numId w:val="30"/>
              </w:numPr>
              <w:tabs>
                <w:tab w:val="left" w:pos="434"/>
              </w:tabs>
              <w:overflowPunct w:val="0"/>
              <w:autoSpaceDE w:val="0"/>
              <w:autoSpaceDN w:val="0"/>
              <w:adjustRightInd w:val="0"/>
              <w:ind w:left="0" w:firstLine="9"/>
              <w:contextualSpacing/>
              <w:jc w:val="both"/>
              <w:rPr>
                <w:rFonts w:ascii="Times New Roman" w:hAnsi="Times New Roman" w:cs="Times New Roman"/>
                <w:bCs/>
                <w:sz w:val="24"/>
                <w:szCs w:val="24"/>
              </w:rPr>
            </w:pPr>
            <w:r w:rsidRPr="00095C8A">
              <w:rPr>
                <w:rFonts w:ascii="Times New Roman" w:hAnsi="Times New Roman" w:cs="Times New Roman"/>
                <w:bCs/>
                <w:sz w:val="24"/>
                <w:szCs w:val="24"/>
              </w:rPr>
              <w:t>Sveikatos skyriui ne rečiau kaip vieną kartą per mėnesį nuo šio protokolo registravimo dienos informuoti Sveikatos ir socialinių reikalų komitetą apie svarbiausius įvykius KUL, kylančius įvairaus pobūdžio poreikius, personalo valdymo situaciją ir kitus svarbius klausimus.</w:t>
            </w:r>
          </w:p>
          <w:p w:rsidR="001C43D9" w:rsidRDefault="001C43D9" w:rsidP="001C43D9">
            <w:pPr>
              <w:pStyle w:val="Sraopastraipa"/>
              <w:tabs>
                <w:tab w:val="left" w:pos="434"/>
              </w:tabs>
              <w:overflowPunct w:val="0"/>
              <w:autoSpaceDE w:val="0"/>
              <w:autoSpaceDN w:val="0"/>
              <w:adjustRightInd w:val="0"/>
              <w:ind w:left="9"/>
              <w:contextualSpacing/>
              <w:jc w:val="both"/>
              <w:rPr>
                <w:rFonts w:ascii="Times New Roman" w:hAnsi="Times New Roman" w:cs="Times New Roman"/>
                <w:bCs/>
                <w:sz w:val="24"/>
                <w:szCs w:val="24"/>
              </w:rPr>
            </w:pPr>
          </w:p>
          <w:p w:rsidR="001C43D9" w:rsidRDefault="001C43D9" w:rsidP="001C43D9">
            <w:pPr>
              <w:pStyle w:val="Sraopastraipa"/>
              <w:tabs>
                <w:tab w:val="left" w:pos="434"/>
              </w:tabs>
              <w:overflowPunct w:val="0"/>
              <w:autoSpaceDE w:val="0"/>
              <w:autoSpaceDN w:val="0"/>
              <w:adjustRightInd w:val="0"/>
              <w:ind w:left="9"/>
              <w:contextualSpacing/>
              <w:jc w:val="both"/>
              <w:rPr>
                <w:rFonts w:ascii="Times New Roman" w:hAnsi="Times New Roman" w:cs="Times New Roman"/>
                <w:bCs/>
                <w:sz w:val="24"/>
                <w:szCs w:val="24"/>
              </w:rPr>
            </w:pPr>
          </w:p>
          <w:p w:rsidR="001C43D9" w:rsidRDefault="001C43D9" w:rsidP="001C43D9">
            <w:pPr>
              <w:pStyle w:val="Sraopastraipa"/>
              <w:tabs>
                <w:tab w:val="left" w:pos="434"/>
              </w:tabs>
              <w:overflowPunct w:val="0"/>
              <w:autoSpaceDE w:val="0"/>
              <w:autoSpaceDN w:val="0"/>
              <w:adjustRightInd w:val="0"/>
              <w:ind w:left="9"/>
              <w:contextualSpacing/>
              <w:jc w:val="both"/>
              <w:rPr>
                <w:rFonts w:ascii="Times New Roman" w:hAnsi="Times New Roman" w:cs="Times New Roman"/>
                <w:bCs/>
                <w:sz w:val="24"/>
                <w:szCs w:val="24"/>
              </w:rPr>
            </w:pPr>
          </w:p>
          <w:p w:rsidR="001C43D9" w:rsidRDefault="001C43D9" w:rsidP="001C43D9">
            <w:pPr>
              <w:pStyle w:val="Sraopastraipa"/>
              <w:tabs>
                <w:tab w:val="left" w:pos="434"/>
              </w:tabs>
              <w:overflowPunct w:val="0"/>
              <w:autoSpaceDE w:val="0"/>
              <w:autoSpaceDN w:val="0"/>
              <w:adjustRightInd w:val="0"/>
              <w:ind w:left="9"/>
              <w:contextualSpacing/>
              <w:jc w:val="both"/>
              <w:rPr>
                <w:rFonts w:ascii="Times New Roman" w:hAnsi="Times New Roman" w:cs="Times New Roman"/>
                <w:bCs/>
                <w:sz w:val="24"/>
                <w:szCs w:val="24"/>
              </w:rPr>
            </w:pPr>
          </w:p>
          <w:p w:rsidR="00BD6998" w:rsidRDefault="00BD6998" w:rsidP="001C43D9">
            <w:pPr>
              <w:pStyle w:val="Sraopastraipa"/>
              <w:tabs>
                <w:tab w:val="left" w:pos="434"/>
              </w:tabs>
              <w:overflowPunct w:val="0"/>
              <w:autoSpaceDE w:val="0"/>
              <w:autoSpaceDN w:val="0"/>
              <w:adjustRightInd w:val="0"/>
              <w:ind w:left="9"/>
              <w:contextualSpacing/>
              <w:jc w:val="both"/>
              <w:rPr>
                <w:rFonts w:ascii="Times New Roman" w:hAnsi="Times New Roman" w:cs="Times New Roman"/>
                <w:bCs/>
                <w:sz w:val="24"/>
                <w:szCs w:val="24"/>
              </w:rPr>
            </w:pPr>
          </w:p>
          <w:p w:rsidR="001C43D9" w:rsidRPr="001C43D9" w:rsidRDefault="001C43D9" w:rsidP="001C43D9">
            <w:pPr>
              <w:tabs>
                <w:tab w:val="left" w:pos="434"/>
              </w:tabs>
              <w:overflowPunct w:val="0"/>
              <w:autoSpaceDE w:val="0"/>
              <w:autoSpaceDN w:val="0"/>
              <w:adjustRightInd w:val="0"/>
              <w:contextualSpacing/>
              <w:jc w:val="both"/>
              <w:rPr>
                <w:rFonts w:ascii="Times New Roman" w:hAnsi="Times New Roman" w:cs="Times New Roman"/>
                <w:bCs/>
                <w:sz w:val="24"/>
                <w:szCs w:val="24"/>
              </w:rPr>
            </w:pPr>
          </w:p>
          <w:p w:rsidR="005C64CE" w:rsidRPr="00095C8A" w:rsidRDefault="005C64CE" w:rsidP="00095C8A">
            <w:pPr>
              <w:pStyle w:val="Sraopastraipa"/>
              <w:numPr>
                <w:ilvl w:val="1"/>
                <w:numId w:val="30"/>
              </w:numPr>
              <w:tabs>
                <w:tab w:val="left" w:pos="434"/>
              </w:tabs>
              <w:overflowPunct w:val="0"/>
              <w:autoSpaceDE w:val="0"/>
              <w:autoSpaceDN w:val="0"/>
              <w:adjustRightInd w:val="0"/>
              <w:ind w:left="0" w:firstLine="9"/>
              <w:contextualSpacing/>
              <w:jc w:val="both"/>
              <w:rPr>
                <w:rFonts w:ascii="Times New Roman" w:hAnsi="Times New Roman" w:cs="Times New Roman"/>
                <w:bCs/>
                <w:sz w:val="24"/>
                <w:szCs w:val="24"/>
              </w:rPr>
            </w:pPr>
            <w:r w:rsidRPr="00095C8A">
              <w:rPr>
                <w:rFonts w:ascii="Times New Roman" w:hAnsi="Times New Roman" w:cs="Times New Roman"/>
                <w:bCs/>
                <w:sz w:val="24"/>
                <w:szCs w:val="24"/>
              </w:rPr>
              <w:t>Kartu su KUL ir Savivaldybės administracijos atsakingais padaliniais parengti siūlomus įgyvendinti remonto projektus ar pateikti jau parengtus ligoninės remontų projektus. Siūlyti šių projektų įgyvendinimo grafikus.</w:t>
            </w:r>
          </w:p>
          <w:p w:rsidR="005C64CE" w:rsidRPr="00095C8A" w:rsidRDefault="005C64CE" w:rsidP="00095C8A">
            <w:pPr>
              <w:overflowPunct w:val="0"/>
              <w:autoSpaceDE w:val="0"/>
              <w:autoSpaceDN w:val="0"/>
              <w:adjustRightInd w:val="0"/>
              <w:spacing w:line="240" w:lineRule="auto"/>
              <w:ind w:firstLine="9"/>
              <w:contextualSpacing/>
              <w:jc w:val="both"/>
              <w:rPr>
                <w:rFonts w:ascii="Times New Roman" w:hAnsi="Times New Roman" w:cs="Times New Roman"/>
                <w:bCs/>
                <w:sz w:val="24"/>
                <w:szCs w:val="24"/>
              </w:rPr>
            </w:pPr>
          </w:p>
        </w:tc>
        <w:tc>
          <w:tcPr>
            <w:tcW w:w="5471" w:type="dxa"/>
          </w:tcPr>
          <w:p w:rsidR="005C64CE" w:rsidRPr="00701DB4" w:rsidRDefault="005C64CE" w:rsidP="00C954EF">
            <w:pPr>
              <w:tabs>
                <w:tab w:val="left" w:pos="346"/>
              </w:tabs>
              <w:overflowPunct w:val="0"/>
              <w:autoSpaceDE w:val="0"/>
              <w:autoSpaceDN w:val="0"/>
              <w:adjustRightInd w:val="0"/>
              <w:spacing w:line="240" w:lineRule="auto"/>
              <w:ind w:firstLine="9"/>
              <w:contextualSpacing/>
              <w:jc w:val="both"/>
              <w:rPr>
                <w:rFonts w:ascii="Times New Roman" w:hAnsi="Times New Roman" w:cs="Times New Roman"/>
                <w:bCs/>
                <w:sz w:val="24"/>
                <w:szCs w:val="24"/>
                <w:u w:val="single"/>
              </w:rPr>
            </w:pPr>
            <w:r w:rsidRPr="00701DB4">
              <w:rPr>
                <w:rFonts w:ascii="Times New Roman" w:hAnsi="Times New Roman" w:cs="Times New Roman"/>
                <w:bCs/>
                <w:sz w:val="24"/>
                <w:szCs w:val="24"/>
                <w:u w:val="single"/>
              </w:rPr>
              <w:t>Vykdoma</w:t>
            </w:r>
            <w:r w:rsidR="0061640C">
              <w:rPr>
                <w:rFonts w:ascii="Times New Roman" w:hAnsi="Times New Roman" w:cs="Times New Roman"/>
                <w:bCs/>
                <w:sz w:val="24"/>
                <w:szCs w:val="24"/>
                <w:u w:val="single"/>
              </w:rPr>
              <w:t xml:space="preserve"> nuolat</w:t>
            </w:r>
            <w:r w:rsidRPr="00701DB4">
              <w:rPr>
                <w:rFonts w:ascii="Times New Roman" w:hAnsi="Times New Roman" w:cs="Times New Roman"/>
                <w:bCs/>
                <w:sz w:val="24"/>
                <w:szCs w:val="24"/>
                <w:u w:val="single"/>
              </w:rPr>
              <w:t xml:space="preserve">: </w:t>
            </w:r>
          </w:p>
          <w:p w:rsidR="00AE4C62" w:rsidRDefault="005C64CE" w:rsidP="002D490C">
            <w:pPr>
              <w:tabs>
                <w:tab w:val="left" w:pos="346"/>
              </w:tabs>
              <w:ind w:firstLine="9"/>
              <w:jc w:val="both"/>
              <w:rPr>
                <w:rFonts w:ascii="Times New Roman" w:hAnsi="Times New Roman" w:cs="Times New Roman"/>
                <w:sz w:val="24"/>
                <w:szCs w:val="24"/>
              </w:rPr>
            </w:pPr>
            <w:r>
              <w:rPr>
                <w:rFonts w:ascii="Times New Roman" w:hAnsi="Times New Roman" w:cs="Times New Roman"/>
                <w:bCs/>
                <w:sz w:val="24"/>
                <w:szCs w:val="24"/>
              </w:rPr>
              <w:t xml:space="preserve">5.1. </w:t>
            </w:r>
            <w:r>
              <w:rPr>
                <w:rFonts w:ascii="Times New Roman" w:hAnsi="Times New Roman" w:cs="Times New Roman"/>
                <w:sz w:val="24"/>
                <w:szCs w:val="24"/>
              </w:rPr>
              <w:t xml:space="preserve">Informacijos teikimo formatas ir periodiškumas suderintas su Sveikatos ir socialinių reikalų komiteto pirmininku. </w:t>
            </w:r>
            <w:r w:rsidR="00550BA9">
              <w:rPr>
                <w:rFonts w:ascii="Times New Roman" w:hAnsi="Times New Roman" w:cs="Times New Roman"/>
                <w:sz w:val="24"/>
                <w:szCs w:val="24"/>
              </w:rPr>
              <w:t>Nutarta nedubliuoti informacijos teikimo</w:t>
            </w:r>
            <w:r w:rsidR="004D5EFD">
              <w:rPr>
                <w:rFonts w:ascii="Times New Roman" w:hAnsi="Times New Roman" w:cs="Times New Roman"/>
                <w:sz w:val="24"/>
                <w:szCs w:val="24"/>
              </w:rPr>
              <w:t>, nes tiek Skyrius, tiek Stebėtojų taryba bei Klaipėdos miesto savivaldybės administracija, vykdydama darbo grupės rekomendacijas, nagrinėja ir stebi tuos pačius klausimus, susijusius su KUL veikla.</w:t>
            </w:r>
            <w:r w:rsidR="00C15BD0">
              <w:rPr>
                <w:rFonts w:ascii="Times New Roman" w:hAnsi="Times New Roman" w:cs="Times New Roman"/>
                <w:sz w:val="24"/>
                <w:szCs w:val="24"/>
              </w:rPr>
              <w:t xml:space="preserve"> Informaciją teikti tik esant svarbiems naujiems įvykiams KUL.</w:t>
            </w:r>
          </w:p>
          <w:p w:rsidR="00C15BD0" w:rsidRDefault="001C43D9" w:rsidP="00C954EF">
            <w:pPr>
              <w:tabs>
                <w:tab w:val="left" w:pos="346"/>
              </w:tabs>
              <w:ind w:firstLine="9"/>
              <w:jc w:val="both"/>
              <w:rPr>
                <w:rFonts w:ascii="Times New Roman" w:hAnsi="Times New Roman" w:cs="Times New Roman"/>
                <w:sz w:val="24"/>
                <w:szCs w:val="24"/>
              </w:rPr>
            </w:pPr>
            <w:r>
              <w:rPr>
                <w:rFonts w:ascii="Times New Roman" w:hAnsi="Times New Roman" w:cs="Times New Roman"/>
                <w:sz w:val="24"/>
                <w:szCs w:val="24"/>
              </w:rPr>
              <w:t>2020-09-10 raštu Nr. VS-5294 ir žodžiu 2020-09-15 Komitete pateikta informacija apie du svarbius klausimus KUL-e:</w:t>
            </w:r>
          </w:p>
          <w:p w:rsidR="001C43D9" w:rsidRDefault="001C43D9" w:rsidP="001C43D9">
            <w:pPr>
              <w:pStyle w:val="Sraopastraipa"/>
              <w:numPr>
                <w:ilvl w:val="0"/>
                <w:numId w:val="35"/>
              </w:numPr>
              <w:tabs>
                <w:tab w:val="left" w:pos="346"/>
              </w:tabs>
              <w:jc w:val="both"/>
              <w:rPr>
                <w:rFonts w:ascii="Times New Roman" w:hAnsi="Times New Roman" w:cs="Times New Roman"/>
                <w:sz w:val="24"/>
                <w:szCs w:val="24"/>
              </w:rPr>
            </w:pPr>
            <w:r>
              <w:rPr>
                <w:rFonts w:ascii="Times New Roman" w:hAnsi="Times New Roman" w:cs="Times New Roman"/>
                <w:sz w:val="24"/>
                <w:szCs w:val="24"/>
              </w:rPr>
              <w:t>paslaugų atnaujinimo ligoninėje situacija;</w:t>
            </w:r>
          </w:p>
          <w:p w:rsidR="00C954EF" w:rsidRDefault="001C43D9" w:rsidP="001C43D9">
            <w:pPr>
              <w:pStyle w:val="Sraopastraipa"/>
              <w:numPr>
                <w:ilvl w:val="0"/>
                <w:numId w:val="35"/>
              </w:numPr>
              <w:tabs>
                <w:tab w:val="left" w:pos="346"/>
              </w:tabs>
              <w:jc w:val="both"/>
              <w:rPr>
                <w:rFonts w:ascii="Times New Roman" w:hAnsi="Times New Roman" w:cs="Times New Roman"/>
                <w:sz w:val="24"/>
                <w:szCs w:val="24"/>
              </w:rPr>
            </w:pPr>
            <w:r>
              <w:rPr>
                <w:rFonts w:ascii="Times New Roman" w:hAnsi="Times New Roman" w:cs="Times New Roman"/>
                <w:sz w:val="24"/>
                <w:szCs w:val="24"/>
              </w:rPr>
              <w:t>ligoninės pasirengimas COVID-19 antrai bangai.</w:t>
            </w:r>
          </w:p>
          <w:p w:rsidR="002D490C" w:rsidRPr="001C43D9" w:rsidRDefault="002D490C" w:rsidP="002D490C">
            <w:pPr>
              <w:pStyle w:val="Sraopastraipa"/>
              <w:ind w:left="0"/>
              <w:jc w:val="both"/>
              <w:rPr>
                <w:rFonts w:ascii="Times New Roman" w:hAnsi="Times New Roman" w:cs="Times New Roman"/>
                <w:sz w:val="24"/>
                <w:szCs w:val="24"/>
              </w:rPr>
            </w:pPr>
            <w:r>
              <w:rPr>
                <w:rFonts w:ascii="Times New Roman" w:hAnsi="Times New Roman" w:cs="Times New Roman"/>
                <w:sz w:val="24"/>
                <w:szCs w:val="24"/>
              </w:rPr>
              <w:t>2021-05-11</w:t>
            </w:r>
            <w:r w:rsidR="00400F76">
              <w:rPr>
                <w:rFonts w:ascii="Times New Roman" w:hAnsi="Times New Roman" w:cs="Times New Roman"/>
                <w:sz w:val="24"/>
                <w:szCs w:val="24"/>
              </w:rPr>
              <w:t xml:space="preserve"> </w:t>
            </w:r>
            <w:r>
              <w:rPr>
                <w:rFonts w:ascii="Times New Roman" w:hAnsi="Times New Roman" w:cs="Times New Roman"/>
                <w:sz w:val="24"/>
                <w:szCs w:val="24"/>
              </w:rPr>
              <w:t>pateikta KUL 2020</w:t>
            </w:r>
            <w:r w:rsidR="00400F76">
              <w:rPr>
                <w:rFonts w:ascii="Times New Roman" w:hAnsi="Times New Roman" w:cs="Times New Roman"/>
                <w:sz w:val="24"/>
                <w:szCs w:val="24"/>
              </w:rPr>
              <w:t xml:space="preserve"> </w:t>
            </w:r>
            <w:r>
              <w:rPr>
                <w:rFonts w:ascii="Times New Roman" w:hAnsi="Times New Roman" w:cs="Times New Roman"/>
                <w:sz w:val="24"/>
                <w:szCs w:val="24"/>
              </w:rPr>
              <w:t>metų veiklos ataskaita.</w:t>
            </w:r>
          </w:p>
          <w:p w:rsidR="00C954EF" w:rsidRDefault="00C954EF" w:rsidP="00C954EF">
            <w:pPr>
              <w:tabs>
                <w:tab w:val="left" w:pos="346"/>
              </w:tabs>
              <w:overflowPunct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bCs/>
                <w:sz w:val="24"/>
                <w:szCs w:val="24"/>
              </w:rPr>
              <w:t xml:space="preserve">5.2. </w:t>
            </w:r>
            <w:r w:rsidR="005C64CE" w:rsidRPr="00C954EF">
              <w:rPr>
                <w:rFonts w:ascii="Times New Roman" w:hAnsi="Times New Roman" w:cs="Times New Roman"/>
                <w:bCs/>
                <w:sz w:val="24"/>
                <w:szCs w:val="24"/>
              </w:rPr>
              <w:t xml:space="preserve">2020-06-18 parengta investicijų projektų iniciavimo paraiška „VšĮ Klaipėdos universitetinės ligoninės pastatų, Liepojos g. 41, 49 ir 39, Klaipėda, renovavimas“ (pagal 2019 m. atliktą KUL energetinį pastatų auditą) ir pateikta Sveikatos apsaugos skyriui. </w:t>
            </w:r>
            <w:r w:rsidR="005C64CE" w:rsidRPr="00C954EF">
              <w:rPr>
                <w:rFonts w:ascii="Times New Roman" w:hAnsi="Times New Roman" w:cs="Times New Roman"/>
                <w:sz w:val="24"/>
                <w:szCs w:val="24"/>
              </w:rPr>
              <w:t xml:space="preserve">Vadovaujantis 2020 m. balandžio 23 d. Klaipėdos miesto savivaldybės administracijos direktoriaus įsakymu Nr. AD1-543 patvirtintu Investicijų projektų planavimo, rengimo ir įgyvendinimo tvarkos aprašu, </w:t>
            </w:r>
            <w:r w:rsidR="005C64CE" w:rsidRPr="00C954EF">
              <w:rPr>
                <w:rFonts w:ascii="Times New Roman" w:hAnsi="Times New Roman" w:cs="Times New Roman"/>
                <w:bCs/>
                <w:sz w:val="24"/>
                <w:szCs w:val="24"/>
              </w:rPr>
              <w:t xml:space="preserve">Sveikatos apsaugos skyrius 2020-06-19 suderintą paraišką perdavė pagal kompetenciją Projektų skyriui, kuris vertina paraiškas ir </w:t>
            </w:r>
            <w:r w:rsidR="005C64CE" w:rsidRPr="00C954EF">
              <w:rPr>
                <w:rFonts w:ascii="Times New Roman" w:hAnsi="Times New Roman" w:cs="Times New Roman"/>
                <w:sz w:val="24"/>
                <w:szCs w:val="24"/>
              </w:rPr>
              <w:t>rengia 2021-2023 m. investicijų projektų sąrašą.</w:t>
            </w:r>
          </w:p>
          <w:p w:rsidR="00C954EF" w:rsidRDefault="00AB1A86" w:rsidP="00C954EF">
            <w:pPr>
              <w:tabs>
                <w:tab w:val="left" w:pos="346"/>
              </w:tabs>
              <w:overflowPunct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Klaipėdos miesto savivaldybės administracija parengė tarybos </w:t>
            </w:r>
            <w:r w:rsidR="00D13692">
              <w:rPr>
                <w:rFonts w:ascii="Times New Roman" w:hAnsi="Times New Roman" w:cs="Times New Roman"/>
                <w:sz w:val="24"/>
                <w:szCs w:val="24"/>
              </w:rPr>
              <w:t>sprendimo projektą „Dėl pritarimo K</w:t>
            </w:r>
            <w:r w:rsidR="00D13692" w:rsidRPr="00D13692">
              <w:rPr>
                <w:rFonts w:ascii="Times New Roman" w:hAnsi="Times New Roman" w:cs="Times New Roman"/>
                <w:sz w:val="24"/>
                <w:szCs w:val="24"/>
              </w:rPr>
              <w:t>laipėdos universitetinės ligoninės viešųjų pastatų infrastruktūros modernizavimo projekto įgyvendinimui</w:t>
            </w:r>
            <w:r w:rsidR="00D13692">
              <w:rPr>
                <w:rFonts w:ascii="Times New Roman" w:hAnsi="Times New Roman" w:cs="Times New Roman"/>
                <w:sz w:val="24"/>
                <w:szCs w:val="24"/>
              </w:rPr>
              <w:t xml:space="preserve">“, kuriam Taryba pritarė (2020-07-30 sprendimas Nr. T2-184). Juo vadovaujantis, KUL parengė ir pateikė paraišką </w:t>
            </w:r>
            <w:r w:rsidR="00D13692" w:rsidRPr="00D13692">
              <w:rPr>
                <w:rFonts w:ascii="Times New Roman" w:hAnsi="Times New Roman" w:cs="Times New Roman"/>
                <w:sz w:val="24"/>
                <w:szCs w:val="24"/>
              </w:rPr>
              <w:t>Eu</w:t>
            </w:r>
            <w:r w:rsidR="00D13692">
              <w:rPr>
                <w:rFonts w:ascii="Times New Roman" w:hAnsi="Times New Roman" w:cs="Times New Roman"/>
                <w:sz w:val="24"/>
                <w:szCs w:val="24"/>
              </w:rPr>
              <w:t xml:space="preserve">ropos energijos efektyvumo fondui. Paraiška priimta ir įvertinta teigiamai. </w:t>
            </w:r>
          </w:p>
          <w:p w:rsidR="00903B6B" w:rsidRPr="00C954EF" w:rsidRDefault="00903B6B" w:rsidP="00C954EF">
            <w:pPr>
              <w:tabs>
                <w:tab w:val="left" w:pos="346"/>
              </w:tabs>
              <w:overflowPunct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2021-02-02 </w:t>
            </w:r>
            <w:r w:rsidR="00364A75">
              <w:rPr>
                <w:rFonts w:ascii="Times New Roman" w:hAnsi="Times New Roman" w:cs="Times New Roman"/>
                <w:sz w:val="24"/>
                <w:szCs w:val="24"/>
              </w:rPr>
              <w:t xml:space="preserve">Komitetui </w:t>
            </w:r>
            <w:r>
              <w:rPr>
                <w:rFonts w:ascii="Times New Roman" w:hAnsi="Times New Roman" w:cs="Times New Roman"/>
                <w:sz w:val="24"/>
                <w:szCs w:val="24"/>
              </w:rPr>
              <w:t xml:space="preserve">pristatyta informacija apie </w:t>
            </w:r>
            <w:r w:rsidRPr="00903B6B">
              <w:rPr>
                <w:rFonts w:ascii="Times New Roman" w:hAnsi="Times New Roman" w:cs="Times New Roman"/>
                <w:sz w:val="24"/>
                <w:szCs w:val="24"/>
              </w:rPr>
              <w:t>Klaipėdos universitetinės ligoninės viešųjų pastatų infrastruktūros modernizavimo projekto įgyvendinim</w:t>
            </w:r>
            <w:r w:rsidR="00EE7F98">
              <w:rPr>
                <w:rFonts w:ascii="Times New Roman" w:hAnsi="Times New Roman" w:cs="Times New Roman"/>
                <w:sz w:val="24"/>
                <w:szCs w:val="24"/>
              </w:rPr>
              <w:t>ą.</w:t>
            </w:r>
          </w:p>
        </w:tc>
      </w:tr>
      <w:tr w:rsidR="005C64CE" w:rsidTr="005C64CE">
        <w:tc>
          <w:tcPr>
            <w:tcW w:w="963" w:type="dxa"/>
          </w:tcPr>
          <w:p w:rsidR="005C64CE" w:rsidRPr="00A2480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200" w:type="dxa"/>
          </w:tcPr>
          <w:p w:rsidR="005C64CE" w:rsidRDefault="005C64CE" w:rsidP="00FD2E37">
            <w:pPr>
              <w:pStyle w:val="Sraopastraipa"/>
              <w:numPr>
                <w:ilvl w:val="1"/>
                <w:numId w:val="31"/>
              </w:numPr>
              <w:tabs>
                <w:tab w:val="left" w:pos="434"/>
              </w:tabs>
              <w:overflowPunct w:val="0"/>
              <w:autoSpaceDE w:val="0"/>
              <w:autoSpaceDN w:val="0"/>
              <w:adjustRightInd w:val="0"/>
              <w:ind w:left="0" w:firstLine="9"/>
              <w:contextualSpacing/>
              <w:jc w:val="both"/>
              <w:rPr>
                <w:rFonts w:ascii="Times New Roman" w:hAnsi="Times New Roman" w:cs="Times New Roman"/>
                <w:bCs/>
                <w:sz w:val="24"/>
                <w:szCs w:val="24"/>
              </w:rPr>
            </w:pPr>
            <w:r w:rsidRPr="001876C7">
              <w:rPr>
                <w:rFonts w:ascii="Times New Roman" w:hAnsi="Times New Roman" w:cs="Times New Roman"/>
                <w:bCs/>
                <w:sz w:val="24"/>
                <w:szCs w:val="24"/>
              </w:rPr>
              <w:t>KUL vadovybei kartu su ligoninėje veikiančiomis profesinėmis sąjungomis per mėnesį nuo protokolo pateikimo dienos apsvarstyti visus Audriaus Muižio pateiktus pasiūl</w:t>
            </w:r>
            <w:r>
              <w:rPr>
                <w:rFonts w:ascii="Times New Roman" w:hAnsi="Times New Roman" w:cs="Times New Roman"/>
                <w:bCs/>
                <w:sz w:val="24"/>
                <w:szCs w:val="24"/>
              </w:rPr>
              <w:t>ymus ir pastabas</w:t>
            </w:r>
            <w:r w:rsidRPr="001876C7">
              <w:rPr>
                <w:rFonts w:ascii="Times New Roman" w:hAnsi="Times New Roman" w:cs="Times New Roman"/>
                <w:bCs/>
                <w:sz w:val="24"/>
                <w:szCs w:val="24"/>
              </w:rPr>
              <w:t xml:space="preserve">. </w:t>
            </w:r>
          </w:p>
          <w:p w:rsidR="005C64CE" w:rsidRPr="001876C7" w:rsidRDefault="005C64CE" w:rsidP="00FD2E37">
            <w:pPr>
              <w:pStyle w:val="Sraopastraipa"/>
              <w:numPr>
                <w:ilvl w:val="1"/>
                <w:numId w:val="31"/>
              </w:numPr>
              <w:tabs>
                <w:tab w:val="left" w:pos="434"/>
              </w:tabs>
              <w:overflowPunct w:val="0"/>
              <w:autoSpaceDE w:val="0"/>
              <w:autoSpaceDN w:val="0"/>
              <w:adjustRightInd w:val="0"/>
              <w:ind w:left="0" w:firstLine="9"/>
              <w:contextualSpacing/>
              <w:jc w:val="both"/>
              <w:rPr>
                <w:rFonts w:ascii="Times New Roman" w:hAnsi="Times New Roman" w:cs="Times New Roman"/>
                <w:bCs/>
                <w:sz w:val="24"/>
                <w:szCs w:val="24"/>
              </w:rPr>
            </w:pPr>
            <w:r w:rsidRPr="001876C7">
              <w:rPr>
                <w:rFonts w:ascii="Times New Roman" w:hAnsi="Times New Roman" w:cs="Times New Roman"/>
                <w:bCs/>
                <w:sz w:val="24"/>
                <w:szCs w:val="24"/>
              </w:rPr>
              <w:t xml:space="preserve">KUL vadovybei kartu su ligoninėje veikiančiomis profesinėmis sąjungomis išnagrinėti profesinių sąjungų pateiktą Kolektyvinės sutarties projektą bei jo atitikimą galiojantiems teisės aktams. </w:t>
            </w:r>
          </w:p>
        </w:tc>
        <w:tc>
          <w:tcPr>
            <w:tcW w:w="5471" w:type="dxa"/>
          </w:tcPr>
          <w:p w:rsidR="005C64CE" w:rsidRPr="005D613F"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u w:val="single"/>
              </w:rPr>
            </w:pPr>
            <w:r w:rsidRPr="005D613F">
              <w:rPr>
                <w:rFonts w:ascii="Times New Roman" w:hAnsi="Times New Roman" w:cs="Times New Roman"/>
                <w:bCs/>
                <w:sz w:val="24"/>
                <w:szCs w:val="24"/>
                <w:u w:val="single"/>
              </w:rPr>
              <w:t xml:space="preserve">Vykdoma: </w:t>
            </w:r>
          </w:p>
          <w:p w:rsidR="005C64CE"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6.1. </w:t>
            </w:r>
            <w:r w:rsidR="00D01D03" w:rsidRPr="00D01D03">
              <w:rPr>
                <w:rFonts w:ascii="Times New Roman" w:hAnsi="Times New Roman" w:cs="Times New Roman"/>
                <w:bCs/>
                <w:sz w:val="24"/>
                <w:szCs w:val="24"/>
              </w:rPr>
              <w:t>informaciją pateiks KUL</w:t>
            </w:r>
            <w:r w:rsidR="00D01D03">
              <w:rPr>
                <w:rFonts w:ascii="Times New Roman" w:hAnsi="Times New Roman" w:cs="Times New Roman"/>
                <w:bCs/>
                <w:sz w:val="24"/>
                <w:szCs w:val="24"/>
              </w:rPr>
              <w:t>.</w:t>
            </w:r>
          </w:p>
          <w:p w:rsidR="005C64CE"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5C64CE"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D01D03" w:rsidRDefault="00D01D03" w:rsidP="00D01D03">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D01D03" w:rsidRDefault="00D01D03" w:rsidP="00D01D03">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D01D03" w:rsidRDefault="00D01D03" w:rsidP="00D01D03">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D01D03" w:rsidRDefault="00D01D03" w:rsidP="00D01D03">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D01D03" w:rsidRPr="00A24808" w:rsidRDefault="005C64CE" w:rsidP="00D01D03">
            <w:pPr>
              <w:overflowPunct w:val="0"/>
              <w:autoSpaceDE w:val="0"/>
              <w:autoSpaceDN w:val="0"/>
              <w:adjustRightInd w:val="0"/>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6.2. </w:t>
            </w:r>
            <w:r w:rsidR="00D01D03" w:rsidRPr="00D01D03">
              <w:rPr>
                <w:rFonts w:ascii="Times New Roman" w:hAnsi="Times New Roman" w:cs="Times New Roman"/>
                <w:bCs/>
                <w:sz w:val="24"/>
                <w:szCs w:val="24"/>
              </w:rPr>
              <w:t>informaciją pateiks KUL</w:t>
            </w:r>
            <w:r w:rsidR="00D01D03">
              <w:rPr>
                <w:rFonts w:ascii="Times New Roman" w:hAnsi="Times New Roman" w:cs="Times New Roman"/>
                <w:bCs/>
                <w:sz w:val="24"/>
                <w:szCs w:val="24"/>
              </w:rPr>
              <w:t>.</w:t>
            </w:r>
          </w:p>
          <w:p w:rsidR="007C4A86" w:rsidRPr="00A24808" w:rsidRDefault="007C4A86"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tc>
      </w:tr>
      <w:tr w:rsidR="005C64CE" w:rsidTr="005C64CE">
        <w:tc>
          <w:tcPr>
            <w:tcW w:w="963" w:type="dxa"/>
          </w:tcPr>
          <w:p w:rsidR="005C64CE" w:rsidRPr="00A24808"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7.</w:t>
            </w:r>
          </w:p>
        </w:tc>
        <w:tc>
          <w:tcPr>
            <w:tcW w:w="3200" w:type="dxa"/>
          </w:tcPr>
          <w:p w:rsidR="005C64CE" w:rsidRDefault="005C64CE" w:rsidP="007E6E88">
            <w:pPr>
              <w:tabs>
                <w:tab w:val="left" w:pos="346"/>
              </w:tabs>
              <w:overflowPunct w:val="0"/>
              <w:autoSpaceDE w:val="0"/>
              <w:autoSpaceDN w:val="0"/>
              <w:adjustRightInd w:val="0"/>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7.1. </w:t>
            </w:r>
            <w:r w:rsidRPr="000858EF">
              <w:rPr>
                <w:rFonts w:ascii="Times New Roman" w:hAnsi="Times New Roman" w:cs="Times New Roman"/>
                <w:bCs/>
                <w:sz w:val="24"/>
                <w:szCs w:val="24"/>
              </w:rPr>
              <w:t>KUL vadovybei kartu su ligoninėje veikiančiomis profesinėmis sąjungomis per mėnesį nuo protokolo pateikimo dienos apsvarstyti visus Žydrūno Domino pateiktus pasiūlym</w:t>
            </w:r>
            <w:r>
              <w:rPr>
                <w:rFonts w:ascii="Times New Roman" w:hAnsi="Times New Roman" w:cs="Times New Roman"/>
                <w:bCs/>
                <w:sz w:val="24"/>
                <w:szCs w:val="24"/>
              </w:rPr>
              <w:t>us ir pastabas.</w:t>
            </w:r>
          </w:p>
          <w:p w:rsidR="005C64CE" w:rsidRPr="00A24808" w:rsidRDefault="005C64CE" w:rsidP="007E6E88">
            <w:pPr>
              <w:tabs>
                <w:tab w:val="left" w:pos="346"/>
              </w:tabs>
              <w:overflowPunct w:val="0"/>
              <w:autoSpaceDE w:val="0"/>
              <w:autoSpaceDN w:val="0"/>
              <w:adjustRightInd w:val="0"/>
              <w:spacing w:line="240" w:lineRule="auto"/>
              <w:contextualSpacing/>
              <w:jc w:val="both"/>
              <w:rPr>
                <w:rFonts w:ascii="Times New Roman" w:hAnsi="Times New Roman" w:cs="Times New Roman"/>
                <w:bCs/>
                <w:sz w:val="24"/>
                <w:szCs w:val="24"/>
              </w:rPr>
            </w:pPr>
            <w:r w:rsidRPr="000858EF">
              <w:rPr>
                <w:rFonts w:ascii="Times New Roman" w:hAnsi="Times New Roman" w:cs="Times New Roman"/>
                <w:bCs/>
                <w:sz w:val="24"/>
                <w:szCs w:val="24"/>
              </w:rPr>
              <w:t>7.2. Siūlyti Savivaldybės administracijai organizuoti nepriklausomą KUL veiklos auditą ir nepriklausomą apklausą dėl mikroklimato.</w:t>
            </w:r>
          </w:p>
        </w:tc>
        <w:tc>
          <w:tcPr>
            <w:tcW w:w="5471" w:type="dxa"/>
          </w:tcPr>
          <w:p w:rsidR="005C64CE" w:rsidRPr="009D0391" w:rsidRDefault="00A5157B"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u w:val="single"/>
              </w:rPr>
              <w:t xml:space="preserve">7.1. </w:t>
            </w:r>
            <w:r w:rsidR="005C64CE" w:rsidRPr="000027A1">
              <w:rPr>
                <w:rFonts w:ascii="Times New Roman" w:hAnsi="Times New Roman" w:cs="Times New Roman"/>
                <w:bCs/>
                <w:sz w:val="24"/>
                <w:szCs w:val="24"/>
                <w:u w:val="single"/>
              </w:rPr>
              <w:t>Vykdoma</w:t>
            </w:r>
            <w:r w:rsidR="005C64CE" w:rsidRPr="00FC0E90">
              <w:rPr>
                <w:rFonts w:ascii="Times New Roman" w:hAnsi="Times New Roman" w:cs="Times New Roman"/>
                <w:bCs/>
                <w:sz w:val="24"/>
                <w:szCs w:val="24"/>
              </w:rPr>
              <w:t xml:space="preserve">: </w:t>
            </w:r>
            <w:r w:rsidR="009D0391" w:rsidRPr="009D0391">
              <w:rPr>
                <w:rFonts w:ascii="Times New Roman" w:hAnsi="Times New Roman" w:cs="Times New Roman"/>
                <w:bCs/>
                <w:sz w:val="24"/>
                <w:szCs w:val="24"/>
              </w:rPr>
              <w:t>informaciją pateiks KUL.</w:t>
            </w:r>
          </w:p>
          <w:p w:rsidR="005C64CE"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9D0391" w:rsidRDefault="009D0391"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9D0391" w:rsidRDefault="009D0391"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9D0391" w:rsidRDefault="009D0391"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9D0391" w:rsidRDefault="009D0391"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9D0391" w:rsidRDefault="009D0391"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5B39B6" w:rsidRDefault="005B39B6"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p>
          <w:p w:rsidR="005C64CE" w:rsidRDefault="00A5157B" w:rsidP="00020200">
            <w:pPr>
              <w:overflowPunct w:val="0"/>
              <w:autoSpaceDE w:val="0"/>
              <w:autoSpaceDN w:val="0"/>
              <w:adjustRightInd w:val="0"/>
              <w:spacing w:line="240" w:lineRule="auto"/>
              <w:contextualSpacing/>
              <w:jc w:val="both"/>
              <w:rPr>
                <w:rFonts w:ascii="Times New Roman" w:hAnsi="Times New Roman" w:cs="Times New Roman"/>
                <w:sz w:val="24"/>
                <w:szCs w:val="24"/>
              </w:rPr>
            </w:pPr>
            <w:r>
              <w:rPr>
                <w:rFonts w:ascii="Times New Roman" w:hAnsi="Times New Roman" w:cs="Times New Roman"/>
                <w:bCs/>
                <w:sz w:val="24"/>
                <w:szCs w:val="24"/>
                <w:u w:val="single"/>
              </w:rPr>
              <w:t xml:space="preserve">7.2. </w:t>
            </w:r>
            <w:r w:rsidR="005C64CE" w:rsidRPr="004641D7">
              <w:rPr>
                <w:rFonts w:ascii="Times New Roman" w:hAnsi="Times New Roman" w:cs="Times New Roman"/>
                <w:bCs/>
                <w:sz w:val="24"/>
                <w:szCs w:val="24"/>
                <w:u w:val="single"/>
              </w:rPr>
              <w:t>Pradėta vykdyti</w:t>
            </w:r>
            <w:r w:rsidR="00B374AB">
              <w:rPr>
                <w:rFonts w:ascii="Times New Roman" w:hAnsi="Times New Roman" w:cs="Times New Roman"/>
                <w:bCs/>
                <w:sz w:val="24"/>
                <w:szCs w:val="24"/>
                <w:u w:val="single"/>
              </w:rPr>
              <w:t xml:space="preserve"> per mėnesį nuo protokolo pasirašymo dienos</w:t>
            </w:r>
            <w:r w:rsidR="005C64CE" w:rsidRPr="004641D7">
              <w:rPr>
                <w:rFonts w:ascii="Times New Roman" w:hAnsi="Times New Roman" w:cs="Times New Roman"/>
                <w:bCs/>
                <w:sz w:val="24"/>
                <w:szCs w:val="24"/>
                <w:u w:val="single"/>
              </w:rPr>
              <w:t>:</w:t>
            </w:r>
            <w:r w:rsidR="005C64CE">
              <w:rPr>
                <w:rFonts w:ascii="Times New Roman" w:hAnsi="Times New Roman" w:cs="Times New Roman"/>
                <w:bCs/>
                <w:sz w:val="24"/>
                <w:szCs w:val="24"/>
              </w:rPr>
              <w:t xml:space="preserve"> Sveikatos apsaugos skyriaus </w:t>
            </w:r>
            <w:r w:rsidR="005C64CE" w:rsidRPr="00BE6DB8">
              <w:rPr>
                <w:rFonts w:ascii="Times New Roman" w:hAnsi="Times New Roman" w:cs="Times New Roman"/>
                <w:bCs/>
                <w:sz w:val="24"/>
                <w:szCs w:val="24"/>
              </w:rPr>
              <w:t xml:space="preserve"> išanalizuotos Lietuvoje vykdytų panašių </w:t>
            </w:r>
            <w:r w:rsidR="005C64CE">
              <w:rPr>
                <w:rFonts w:ascii="Times New Roman" w:hAnsi="Times New Roman" w:cs="Times New Roman"/>
                <w:bCs/>
                <w:sz w:val="24"/>
                <w:szCs w:val="24"/>
              </w:rPr>
              <w:t xml:space="preserve">auditų ir apklausų </w:t>
            </w:r>
            <w:r w:rsidR="005C64CE" w:rsidRPr="00BE6DB8">
              <w:rPr>
                <w:rFonts w:ascii="Times New Roman" w:hAnsi="Times New Roman" w:cs="Times New Roman"/>
                <w:bCs/>
                <w:sz w:val="24"/>
                <w:szCs w:val="24"/>
              </w:rPr>
              <w:t xml:space="preserve">viešuosius pirkimus laimėjusių tiekėjų siūlytos kainos; tuo pagrindu parengtas 2020-06-23 raštas Nr. VS-3693, kuriuo Sveikatos apsaugos skyrius prašo Administracijos direktorių </w:t>
            </w:r>
            <w:r w:rsidR="005C64CE" w:rsidRPr="00020200">
              <w:rPr>
                <w:rFonts w:ascii="Times New Roman" w:hAnsi="Times New Roman" w:cs="Times New Roman"/>
                <w:bCs/>
                <w:sz w:val="24"/>
                <w:szCs w:val="24"/>
              </w:rPr>
              <w:t xml:space="preserve">pavesti </w:t>
            </w:r>
            <w:r w:rsidR="005C64CE" w:rsidRPr="00020200">
              <w:rPr>
                <w:rFonts w:ascii="Times New Roman" w:hAnsi="Times New Roman" w:cs="Times New Roman"/>
                <w:sz w:val="24"/>
                <w:szCs w:val="24"/>
              </w:rPr>
              <w:t>Strateginio planavimo grupei svarstyti Klaipėdos miesto savivaldybės 2020–2022 m. strateginio veiklos plano Sveikatos apsaugos programos keitimą, įtraukiant naujas priemones „VšĮ Klaipėdos universitetinės ligoninės nepriklausomo veiklos audito atlikimas, ataskaitos parengimas ir</w:t>
            </w:r>
            <w:r w:rsidR="005C64CE" w:rsidRPr="00020200">
              <w:rPr>
                <w:rFonts w:ascii="Times New Roman" w:hAnsi="Times New Roman" w:cs="Times New Roman"/>
                <w:color w:val="333333"/>
                <w:sz w:val="24"/>
                <w:szCs w:val="24"/>
                <w:shd w:val="clear" w:color="auto" w:fill="FFFFFF"/>
              </w:rPr>
              <w:t> veiklos efektyvumo didinimo analizės pateikimo paslaugos“, „</w:t>
            </w:r>
            <w:r w:rsidR="005C64CE" w:rsidRPr="00020200">
              <w:rPr>
                <w:rFonts w:ascii="Times New Roman" w:hAnsi="Times New Roman" w:cs="Times New Roman"/>
                <w:sz w:val="24"/>
                <w:szCs w:val="24"/>
              </w:rPr>
              <w:t>VšĮ Klaipėdos universitetinės ligoninės darbuotojų apklausos  paslaugos (įvertinant esamą mikroklimatą įstaigoje, pateikiant išvadas ir rekomendacijas)“ bei skiriant jų įgyvendinimui papildomas lėšas.</w:t>
            </w:r>
          </w:p>
          <w:p w:rsidR="00060FC6" w:rsidRDefault="00060FC6" w:rsidP="00020200">
            <w:pPr>
              <w:overflowPunct w:val="0"/>
              <w:autoSpaceDE w:val="0"/>
              <w:autoSpaceDN w:val="0"/>
              <w:adjustRightInd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2020-08-18 K</w:t>
            </w:r>
            <w:r w:rsidRPr="00884A01">
              <w:rPr>
                <w:rFonts w:ascii="Times New Roman" w:hAnsi="Times New Roman" w:cs="Times New Roman"/>
                <w:sz w:val="24"/>
                <w:szCs w:val="24"/>
              </w:rPr>
              <w:t>laipėdos mi</w:t>
            </w:r>
            <w:r>
              <w:rPr>
                <w:rFonts w:ascii="Times New Roman" w:hAnsi="Times New Roman" w:cs="Times New Roman"/>
                <w:sz w:val="24"/>
                <w:szCs w:val="24"/>
              </w:rPr>
              <w:t xml:space="preserve">esto savivaldybės administracijos </w:t>
            </w:r>
            <w:r w:rsidRPr="00884A01">
              <w:rPr>
                <w:rFonts w:ascii="Times New Roman" w:hAnsi="Times New Roman" w:cs="Times New Roman"/>
                <w:sz w:val="24"/>
                <w:szCs w:val="24"/>
              </w:rPr>
              <w:t>strateginio planavimo grupės</w:t>
            </w:r>
            <w:r>
              <w:rPr>
                <w:rFonts w:ascii="Times New Roman" w:hAnsi="Times New Roman" w:cs="Times New Roman"/>
                <w:sz w:val="24"/>
                <w:szCs w:val="24"/>
              </w:rPr>
              <w:t xml:space="preserve"> posėdyje svarstytas pateiktas prašymas. Nutarta: </w:t>
            </w:r>
            <w:r w:rsidRPr="00DE169E">
              <w:rPr>
                <w:rFonts w:ascii="Times New Roman" w:hAnsi="Times New Roman" w:cs="Times New Roman"/>
                <w:sz w:val="24"/>
                <w:szCs w:val="24"/>
              </w:rPr>
              <w:t>prit</w:t>
            </w:r>
            <w:r>
              <w:rPr>
                <w:rFonts w:ascii="Times New Roman" w:hAnsi="Times New Roman" w:cs="Times New Roman"/>
                <w:sz w:val="24"/>
                <w:szCs w:val="24"/>
              </w:rPr>
              <w:t>arti siūlymui įtraukti priemones</w:t>
            </w:r>
            <w:r w:rsidRPr="00DE169E">
              <w:rPr>
                <w:rFonts w:ascii="Times New Roman" w:hAnsi="Times New Roman" w:cs="Times New Roman"/>
                <w:sz w:val="24"/>
                <w:szCs w:val="24"/>
              </w:rPr>
              <w:t xml:space="preserve"> į 2020-2022 m. strateginį veiklos planą, kai jis bus keičiamas.</w:t>
            </w:r>
          </w:p>
          <w:p w:rsidR="006F0241" w:rsidRPr="00A24808" w:rsidRDefault="00E660D2" w:rsidP="00020200">
            <w:pPr>
              <w:overflowPunct w:val="0"/>
              <w:autoSpaceDE w:val="0"/>
              <w:autoSpaceDN w:val="0"/>
              <w:adjustRightInd w:val="0"/>
              <w:spacing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Sveikatos apsaugos skyrius pradėjo p</w:t>
            </w:r>
            <w:r w:rsidR="006F0241">
              <w:rPr>
                <w:rFonts w:ascii="Times New Roman" w:hAnsi="Times New Roman" w:cs="Times New Roman"/>
                <w:sz w:val="24"/>
                <w:szCs w:val="24"/>
              </w:rPr>
              <w:t xml:space="preserve">riemonės </w:t>
            </w:r>
            <w:r w:rsidR="006F0241" w:rsidRPr="006F0241">
              <w:rPr>
                <w:rFonts w:ascii="Times New Roman" w:hAnsi="Times New Roman" w:cs="Times New Roman"/>
                <w:sz w:val="24"/>
                <w:szCs w:val="24"/>
              </w:rPr>
              <w:t>„VšĮ Klaipėdos universitetinės ligoninės darbuotojų apklausos  paslaugos (įvertinant esamą mikroklimatą įstaigoje, pateikiant išvadas ir rekomendacijas)“</w:t>
            </w:r>
            <w:r w:rsidR="006F0241">
              <w:rPr>
                <w:rFonts w:ascii="Times New Roman" w:hAnsi="Times New Roman" w:cs="Times New Roman"/>
                <w:sz w:val="24"/>
                <w:szCs w:val="24"/>
              </w:rPr>
              <w:t xml:space="preserve"> </w:t>
            </w:r>
            <w:r w:rsidR="00093061">
              <w:rPr>
                <w:rFonts w:ascii="Times New Roman" w:hAnsi="Times New Roman" w:cs="Times New Roman"/>
                <w:sz w:val="24"/>
                <w:szCs w:val="24"/>
              </w:rPr>
              <w:t>viešąjį pirkimą, kuris</w:t>
            </w:r>
            <w:r>
              <w:rPr>
                <w:rFonts w:ascii="Times New Roman" w:hAnsi="Times New Roman" w:cs="Times New Roman"/>
                <w:sz w:val="24"/>
                <w:szCs w:val="24"/>
              </w:rPr>
              <w:t xml:space="preserve"> baigtas spalio mėn. </w:t>
            </w:r>
            <w:r w:rsidR="005D2B39">
              <w:rPr>
                <w:rFonts w:ascii="Times New Roman" w:hAnsi="Times New Roman" w:cs="Times New Roman"/>
                <w:sz w:val="24"/>
                <w:szCs w:val="24"/>
              </w:rPr>
              <w:t xml:space="preserve">ir pasirašyta sutartis 2020-10-20 Nr. J9-2824. </w:t>
            </w:r>
            <w:r>
              <w:rPr>
                <w:rFonts w:ascii="Times New Roman" w:hAnsi="Times New Roman" w:cs="Times New Roman"/>
                <w:sz w:val="24"/>
                <w:szCs w:val="24"/>
              </w:rPr>
              <w:t xml:space="preserve">Pagal pirkimo sąlygas, KUL mikroklimato tyrimas atliktas iki </w:t>
            </w:r>
            <w:r w:rsidR="00D67677">
              <w:rPr>
                <w:rFonts w:ascii="Times New Roman" w:hAnsi="Times New Roman" w:cs="Times New Roman"/>
                <w:sz w:val="24"/>
                <w:szCs w:val="24"/>
              </w:rPr>
              <w:t>2020</w:t>
            </w:r>
            <w:r>
              <w:rPr>
                <w:rFonts w:ascii="Times New Roman" w:hAnsi="Times New Roman" w:cs="Times New Roman"/>
                <w:sz w:val="24"/>
                <w:szCs w:val="24"/>
              </w:rPr>
              <w:t xml:space="preserve"> metų pabaigos.</w:t>
            </w:r>
          </w:p>
        </w:tc>
      </w:tr>
      <w:tr w:rsidR="005C64CE" w:rsidTr="005C64CE">
        <w:tc>
          <w:tcPr>
            <w:tcW w:w="963" w:type="dxa"/>
          </w:tcPr>
          <w:p w:rsidR="005C64CE"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8.</w:t>
            </w:r>
          </w:p>
        </w:tc>
        <w:tc>
          <w:tcPr>
            <w:tcW w:w="3200" w:type="dxa"/>
          </w:tcPr>
          <w:p w:rsidR="005C64CE" w:rsidRPr="007A523B" w:rsidRDefault="005C64CE" w:rsidP="005A2006">
            <w:pPr>
              <w:overflowPunct w:val="0"/>
              <w:autoSpaceDE w:val="0"/>
              <w:autoSpaceDN w:val="0"/>
              <w:adjustRightInd w:val="0"/>
              <w:spacing w:line="240" w:lineRule="auto"/>
              <w:contextualSpacing/>
              <w:jc w:val="both"/>
              <w:rPr>
                <w:rFonts w:ascii="Times New Roman" w:hAnsi="Times New Roman" w:cs="Times New Roman"/>
                <w:bCs/>
                <w:sz w:val="24"/>
                <w:szCs w:val="24"/>
              </w:rPr>
            </w:pPr>
            <w:r w:rsidRPr="007A523B">
              <w:rPr>
                <w:rFonts w:ascii="Times New Roman" w:hAnsi="Times New Roman" w:cs="Times New Roman"/>
                <w:bCs/>
                <w:sz w:val="24"/>
                <w:szCs w:val="24"/>
              </w:rPr>
              <w:t xml:space="preserve">Remiantis nuo šių metų Lietuvoje įsigaliojusiu LR pranešėjų apsaugos įstatymu, įsteigti privalomą vidinį informacijos apie pažeidimus teikimo kanalą. </w:t>
            </w:r>
          </w:p>
        </w:tc>
        <w:tc>
          <w:tcPr>
            <w:tcW w:w="5471" w:type="dxa"/>
          </w:tcPr>
          <w:p w:rsidR="005C64CE" w:rsidRPr="00A24808" w:rsidRDefault="005C64CE" w:rsidP="001349EE">
            <w:pPr>
              <w:overflowPunct w:val="0"/>
              <w:autoSpaceDE w:val="0"/>
              <w:autoSpaceDN w:val="0"/>
              <w:adjustRightInd w:val="0"/>
              <w:spacing w:line="240" w:lineRule="auto"/>
              <w:contextualSpacing/>
              <w:jc w:val="both"/>
              <w:rPr>
                <w:rFonts w:ascii="Times New Roman" w:hAnsi="Times New Roman" w:cs="Times New Roman"/>
                <w:bCs/>
                <w:sz w:val="24"/>
                <w:szCs w:val="24"/>
              </w:rPr>
            </w:pPr>
            <w:r w:rsidRPr="00F46A42">
              <w:rPr>
                <w:rFonts w:ascii="Times New Roman" w:hAnsi="Times New Roman" w:cs="Times New Roman"/>
                <w:bCs/>
                <w:sz w:val="24"/>
                <w:szCs w:val="24"/>
                <w:u w:val="single"/>
              </w:rPr>
              <w:t>Įvykdyta:</w:t>
            </w:r>
            <w:r>
              <w:rPr>
                <w:rFonts w:ascii="Times New Roman" w:hAnsi="Times New Roman" w:cs="Times New Roman"/>
                <w:bCs/>
                <w:sz w:val="24"/>
                <w:szCs w:val="24"/>
              </w:rPr>
              <w:t xml:space="preserve"> </w:t>
            </w:r>
            <w:r w:rsidR="007165F1" w:rsidRPr="007165F1">
              <w:rPr>
                <w:rFonts w:ascii="Times New Roman" w:hAnsi="Times New Roman" w:cs="Times New Roman"/>
                <w:bCs/>
                <w:sz w:val="24"/>
                <w:szCs w:val="24"/>
              </w:rPr>
              <w:t>informaciją pateiks KUL</w:t>
            </w:r>
            <w:r w:rsidR="007165F1">
              <w:rPr>
                <w:rFonts w:ascii="Times New Roman" w:hAnsi="Times New Roman" w:cs="Times New Roman"/>
                <w:bCs/>
                <w:sz w:val="24"/>
                <w:szCs w:val="24"/>
              </w:rPr>
              <w:t>.</w:t>
            </w:r>
          </w:p>
        </w:tc>
      </w:tr>
      <w:tr w:rsidR="005C64CE" w:rsidTr="005C64CE">
        <w:tc>
          <w:tcPr>
            <w:tcW w:w="963" w:type="dxa"/>
          </w:tcPr>
          <w:p w:rsidR="005C64CE" w:rsidRDefault="005C64CE" w:rsidP="002D47C3">
            <w:pPr>
              <w:overflowPunct w:val="0"/>
              <w:autoSpaceDE w:val="0"/>
              <w:autoSpaceDN w:val="0"/>
              <w:adjustRightInd w:val="0"/>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9.</w:t>
            </w:r>
          </w:p>
        </w:tc>
        <w:tc>
          <w:tcPr>
            <w:tcW w:w="3200" w:type="dxa"/>
          </w:tcPr>
          <w:p w:rsidR="005C64CE" w:rsidRPr="007A523B" w:rsidRDefault="005C64CE" w:rsidP="005A2006">
            <w:pPr>
              <w:overflowPunct w:val="0"/>
              <w:autoSpaceDE w:val="0"/>
              <w:autoSpaceDN w:val="0"/>
              <w:adjustRightInd w:val="0"/>
              <w:spacing w:line="240" w:lineRule="auto"/>
              <w:contextualSpacing/>
              <w:jc w:val="both"/>
              <w:rPr>
                <w:rFonts w:ascii="Times New Roman" w:hAnsi="Times New Roman" w:cs="Times New Roman"/>
                <w:bCs/>
                <w:sz w:val="24"/>
                <w:szCs w:val="24"/>
              </w:rPr>
            </w:pPr>
            <w:r w:rsidRPr="007A523B">
              <w:rPr>
                <w:rFonts w:ascii="Times New Roman" w:hAnsi="Times New Roman" w:cs="Times New Roman"/>
                <w:bCs/>
                <w:sz w:val="24"/>
                <w:szCs w:val="24"/>
              </w:rPr>
              <w:t xml:space="preserve">Parengti įstaigos vidinės ir išorinės komunikacijos strategiją ir jos įgyvendinimo planą, pritaikant IT teikiamas galimybes bei kitus šiuolaikinius ir efektyvius metodus. </w:t>
            </w:r>
          </w:p>
        </w:tc>
        <w:tc>
          <w:tcPr>
            <w:tcW w:w="5471" w:type="dxa"/>
          </w:tcPr>
          <w:p w:rsidR="007165F1" w:rsidRPr="008A5AA3" w:rsidRDefault="005C64CE" w:rsidP="007165F1">
            <w:pPr>
              <w:overflowPunct w:val="0"/>
              <w:autoSpaceDE w:val="0"/>
              <w:autoSpaceDN w:val="0"/>
              <w:adjustRightInd w:val="0"/>
              <w:spacing w:line="240" w:lineRule="auto"/>
              <w:contextualSpacing/>
              <w:jc w:val="both"/>
              <w:rPr>
                <w:rFonts w:ascii="Times New Roman" w:hAnsi="Times New Roman" w:cs="Times New Roman"/>
                <w:bCs/>
                <w:sz w:val="24"/>
                <w:szCs w:val="24"/>
                <w:u w:val="single"/>
              </w:rPr>
            </w:pPr>
            <w:r w:rsidRPr="008A5AA3">
              <w:rPr>
                <w:rFonts w:ascii="Times New Roman" w:hAnsi="Times New Roman" w:cs="Times New Roman"/>
                <w:bCs/>
                <w:sz w:val="24"/>
                <w:szCs w:val="24"/>
                <w:u w:val="single"/>
              </w:rPr>
              <w:t>Pradėta vykdyti</w:t>
            </w:r>
            <w:r w:rsidR="006924E7">
              <w:rPr>
                <w:rFonts w:ascii="Times New Roman" w:hAnsi="Times New Roman" w:cs="Times New Roman"/>
                <w:bCs/>
                <w:sz w:val="24"/>
                <w:szCs w:val="24"/>
                <w:u w:val="single"/>
              </w:rPr>
              <w:t xml:space="preserve"> per mėnesį nuo protokolo pasirašymo dienos</w:t>
            </w:r>
            <w:r w:rsidRPr="008A5AA3">
              <w:rPr>
                <w:rFonts w:ascii="Times New Roman" w:hAnsi="Times New Roman" w:cs="Times New Roman"/>
                <w:bCs/>
                <w:sz w:val="24"/>
                <w:szCs w:val="24"/>
                <w:u w:val="single"/>
              </w:rPr>
              <w:t>:</w:t>
            </w:r>
            <w:r w:rsidRPr="00C35C1E">
              <w:rPr>
                <w:rFonts w:ascii="Times New Roman" w:hAnsi="Times New Roman" w:cs="Times New Roman"/>
                <w:bCs/>
                <w:sz w:val="24"/>
                <w:szCs w:val="24"/>
              </w:rPr>
              <w:t xml:space="preserve"> </w:t>
            </w:r>
            <w:r w:rsidR="007165F1" w:rsidRPr="007165F1">
              <w:rPr>
                <w:rFonts w:ascii="Times New Roman" w:hAnsi="Times New Roman" w:cs="Times New Roman"/>
                <w:bCs/>
                <w:sz w:val="24"/>
                <w:szCs w:val="24"/>
              </w:rPr>
              <w:t>informaciją pateiks KUL</w:t>
            </w:r>
            <w:r w:rsidR="007165F1">
              <w:rPr>
                <w:rFonts w:ascii="Times New Roman" w:hAnsi="Times New Roman" w:cs="Times New Roman"/>
                <w:bCs/>
                <w:sz w:val="24"/>
                <w:szCs w:val="24"/>
              </w:rPr>
              <w:t>.</w:t>
            </w:r>
          </w:p>
          <w:p w:rsidR="00FE5AC7" w:rsidRPr="008A5AA3" w:rsidRDefault="00FE5AC7" w:rsidP="00033C7E">
            <w:pPr>
              <w:overflowPunct w:val="0"/>
              <w:autoSpaceDE w:val="0"/>
              <w:autoSpaceDN w:val="0"/>
              <w:adjustRightInd w:val="0"/>
              <w:spacing w:line="240" w:lineRule="auto"/>
              <w:contextualSpacing/>
              <w:jc w:val="both"/>
              <w:rPr>
                <w:rFonts w:ascii="Times New Roman" w:hAnsi="Times New Roman" w:cs="Times New Roman"/>
                <w:bCs/>
                <w:sz w:val="24"/>
                <w:szCs w:val="24"/>
                <w:u w:val="single"/>
              </w:rPr>
            </w:pPr>
          </w:p>
        </w:tc>
      </w:tr>
    </w:tbl>
    <w:p w:rsidR="00250446" w:rsidRPr="00D46E17" w:rsidRDefault="00250446" w:rsidP="00923DCB">
      <w:pPr>
        <w:overflowPunct w:val="0"/>
        <w:autoSpaceDE w:val="0"/>
        <w:autoSpaceDN w:val="0"/>
        <w:adjustRightInd w:val="0"/>
        <w:spacing w:after="0" w:line="240" w:lineRule="auto"/>
        <w:ind w:firstLine="709"/>
        <w:contextualSpacing/>
        <w:jc w:val="both"/>
        <w:rPr>
          <w:rFonts w:ascii="Times New Roman" w:hAnsi="Times New Roman" w:cs="Times New Roman"/>
          <w:b/>
          <w:bCs/>
          <w:sz w:val="24"/>
          <w:szCs w:val="24"/>
        </w:rPr>
      </w:pPr>
    </w:p>
    <w:sectPr w:rsidR="00250446" w:rsidRPr="00D46E17" w:rsidSect="009D4161">
      <w:headerReference w:type="default" r:id="rId8"/>
      <w:pgSz w:w="11906" w:h="16838"/>
      <w:pgMar w:top="1276" w:right="566"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7F4" w:rsidRDefault="003F67F4" w:rsidP="00BC1E24">
      <w:pPr>
        <w:spacing w:after="0" w:line="240" w:lineRule="auto"/>
      </w:pPr>
      <w:r>
        <w:separator/>
      </w:r>
    </w:p>
  </w:endnote>
  <w:endnote w:type="continuationSeparator" w:id="0">
    <w:p w:rsidR="003F67F4" w:rsidRDefault="003F67F4" w:rsidP="00BC1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7F4" w:rsidRDefault="003F67F4" w:rsidP="00BC1E24">
      <w:pPr>
        <w:spacing w:after="0" w:line="240" w:lineRule="auto"/>
      </w:pPr>
      <w:r>
        <w:separator/>
      </w:r>
    </w:p>
  </w:footnote>
  <w:footnote w:type="continuationSeparator" w:id="0">
    <w:p w:rsidR="003F67F4" w:rsidRDefault="003F67F4" w:rsidP="00BC1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B81" w:rsidRPr="00BC1E24" w:rsidRDefault="007C493B">
    <w:pPr>
      <w:pStyle w:val="Antrats"/>
      <w:jc w:val="center"/>
      <w:rPr>
        <w:rFonts w:ascii="Times New Roman" w:hAnsi="Times New Roman" w:cs="Times New Roman"/>
      </w:rPr>
    </w:pPr>
    <w:sdt>
      <w:sdtPr>
        <w:id w:val="-1004435042"/>
        <w:docPartObj>
          <w:docPartGallery w:val="Page Numbers (Top of Page)"/>
          <w:docPartUnique/>
        </w:docPartObj>
      </w:sdtPr>
      <w:sdtEndPr>
        <w:rPr>
          <w:rFonts w:ascii="Times New Roman" w:hAnsi="Times New Roman" w:cs="Times New Roman"/>
        </w:rPr>
      </w:sdtEndPr>
      <w:sdtContent>
        <w:r w:rsidR="00356B81" w:rsidRPr="00BC1E24">
          <w:rPr>
            <w:rFonts w:ascii="Times New Roman" w:hAnsi="Times New Roman" w:cs="Times New Roman"/>
          </w:rPr>
          <w:fldChar w:fldCharType="begin"/>
        </w:r>
        <w:r w:rsidR="00356B81" w:rsidRPr="00BC1E24">
          <w:rPr>
            <w:rFonts w:ascii="Times New Roman" w:hAnsi="Times New Roman" w:cs="Times New Roman"/>
          </w:rPr>
          <w:instrText>PAGE   \* MERGEFORMAT</w:instrText>
        </w:r>
        <w:r w:rsidR="00356B81" w:rsidRPr="00BC1E24">
          <w:rPr>
            <w:rFonts w:ascii="Times New Roman" w:hAnsi="Times New Roman" w:cs="Times New Roman"/>
          </w:rPr>
          <w:fldChar w:fldCharType="separate"/>
        </w:r>
        <w:r>
          <w:rPr>
            <w:rFonts w:ascii="Times New Roman" w:hAnsi="Times New Roman" w:cs="Times New Roman"/>
            <w:noProof/>
          </w:rPr>
          <w:t>2</w:t>
        </w:r>
        <w:r w:rsidR="00356B81" w:rsidRPr="00BC1E24">
          <w:rPr>
            <w:rFonts w:ascii="Times New Roman" w:hAnsi="Times New Roman" w:cs="Times New Roman"/>
          </w:rPr>
          <w:fldChar w:fldCharType="end"/>
        </w:r>
      </w:sdtContent>
    </w:sdt>
    <w:r w:rsidR="00356B81">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1BC0"/>
    <w:multiLevelType w:val="hybridMultilevel"/>
    <w:tmpl w:val="E6EEE838"/>
    <w:lvl w:ilvl="0" w:tplc="A6BE3828">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74E5CB5"/>
    <w:multiLevelType w:val="hybridMultilevel"/>
    <w:tmpl w:val="B23E9BC8"/>
    <w:lvl w:ilvl="0" w:tplc="CD3032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9250D89"/>
    <w:multiLevelType w:val="hybridMultilevel"/>
    <w:tmpl w:val="0F50E80C"/>
    <w:lvl w:ilvl="0" w:tplc="C464A344">
      <w:start w:val="1"/>
      <w:numFmt w:val="upperLetter"/>
      <w:lvlText w:val="%1."/>
      <w:lvlJc w:val="left"/>
      <w:pPr>
        <w:ind w:left="1069" w:hanging="360"/>
      </w:pPr>
      <w:rPr>
        <w:rFonts w:hint="default"/>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FD62D4C"/>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B03CEB"/>
    <w:multiLevelType w:val="hybridMultilevel"/>
    <w:tmpl w:val="A75CFC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D0F0E33"/>
    <w:multiLevelType w:val="multilevel"/>
    <w:tmpl w:val="E37A57C0"/>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34"/>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6" w15:restartNumberingAfterBreak="0">
    <w:nsid w:val="22E014E5"/>
    <w:multiLevelType w:val="hybridMultilevel"/>
    <w:tmpl w:val="488CAFCA"/>
    <w:lvl w:ilvl="0" w:tplc="C57A5458">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239F31C9"/>
    <w:multiLevelType w:val="hybridMultilevel"/>
    <w:tmpl w:val="74DECECA"/>
    <w:lvl w:ilvl="0" w:tplc="0427000F">
      <w:start w:val="1"/>
      <w:numFmt w:val="decimal"/>
      <w:lvlText w:val="%1."/>
      <w:lvlJc w:val="left"/>
      <w:pPr>
        <w:ind w:left="1070"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 w15:restartNumberingAfterBreak="0">
    <w:nsid w:val="29B13142"/>
    <w:multiLevelType w:val="multilevel"/>
    <w:tmpl w:val="E37A57C0"/>
    <w:lvl w:ilvl="0">
      <w:start w:val="1"/>
      <w:numFmt w:val="decimal"/>
      <w:lvlText w:val="%1."/>
      <w:lvlJc w:val="left"/>
      <w:pPr>
        <w:ind w:left="357" w:hanging="357"/>
      </w:pPr>
      <w:rPr>
        <w:rFonts w:hint="default"/>
      </w:rPr>
    </w:lvl>
    <w:lvl w:ilvl="1">
      <w:start w:val="1"/>
      <w:numFmt w:val="decimal"/>
      <w:lvlText w:val="%1.%2."/>
      <w:lvlJc w:val="left"/>
      <w:pPr>
        <w:ind w:left="1067" w:hanging="357"/>
      </w:pPr>
      <w:rPr>
        <w:rFonts w:hint="default"/>
      </w:rPr>
    </w:lvl>
    <w:lvl w:ilvl="2">
      <w:start w:val="1"/>
      <w:numFmt w:val="decimal"/>
      <w:lvlText w:val="%1.%2.%3."/>
      <w:lvlJc w:val="left"/>
      <w:pPr>
        <w:ind w:left="1071" w:hanging="334"/>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 w15:restartNumberingAfterBreak="0">
    <w:nsid w:val="2C806109"/>
    <w:multiLevelType w:val="multilevel"/>
    <w:tmpl w:val="BD6455A8"/>
    <w:lvl w:ilvl="0">
      <w:start w:val="5"/>
      <w:numFmt w:val="decimal"/>
      <w:lvlText w:val="%1."/>
      <w:lvlJc w:val="left"/>
      <w:pPr>
        <w:ind w:left="360" w:hanging="360"/>
      </w:pPr>
      <w:rPr>
        <w:rFonts w:hint="default"/>
      </w:rPr>
    </w:lvl>
    <w:lvl w:ilvl="1">
      <w:start w:val="2"/>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0" w15:restartNumberingAfterBreak="0">
    <w:nsid w:val="2ED97947"/>
    <w:multiLevelType w:val="multilevel"/>
    <w:tmpl w:val="EBDE27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E34E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692A6E"/>
    <w:multiLevelType w:val="hybridMultilevel"/>
    <w:tmpl w:val="DC821DD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36BC0468"/>
    <w:multiLevelType w:val="hybridMultilevel"/>
    <w:tmpl w:val="0158DF18"/>
    <w:lvl w:ilvl="0" w:tplc="A1AE1DB4">
      <w:start w:val="2"/>
      <w:numFmt w:val="decimal"/>
      <w:lvlText w:val="%1."/>
      <w:lvlJc w:val="left"/>
      <w:pPr>
        <w:ind w:left="2689" w:hanging="360"/>
      </w:pPr>
      <w:rPr>
        <w:rFonts w:hint="default"/>
      </w:rPr>
    </w:lvl>
    <w:lvl w:ilvl="1" w:tplc="04270019" w:tentative="1">
      <w:start w:val="1"/>
      <w:numFmt w:val="lowerLetter"/>
      <w:lvlText w:val="%2."/>
      <w:lvlJc w:val="left"/>
      <w:pPr>
        <w:ind w:left="3409" w:hanging="360"/>
      </w:pPr>
    </w:lvl>
    <w:lvl w:ilvl="2" w:tplc="0427001B" w:tentative="1">
      <w:start w:val="1"/>
      <w:numFmt w:val="lowerRoman"/>
      <w:lvlText w:val="%3."/>
      <w:lvlJc w:val="right"/>
      <w:pPr>
        <w:ind w:left="4129" w:hanging="180"/>
      </w:pPr>
    </w:lvl>
    <w:lvl w:ilvl="3" w:tplc="0427000F" w:tentative="1">
      <w:start w:val="1"/>
      <w:numFmt w:val="decimal"/>
      <w:lvlText w:val="%4."/>
      <w:lvlJc w:val="left"/>
      <w:pPr>
        <w:ind w:left="4849" w:hanging="360"/>
      </w:pPr>
    </w:lvl>
    <w:lvl w:ilvl="4" w:tplc="04270019" w:tentative="1">
      <w:start w:val="1"/>
      <w:numFmt w:val="lowerLetter"/>
      <w:lvlText w:val="%5."/>
      <w:lvlJc w:val="left"/>
      <w:pPr>
        <w:ind w:left="5569" w:hanging="360"/>
      </w:pPr>
    </w:lvl>
    <w:lvl w:ilvl="5" w:tplc="0427001B" w:tentative="1">
      <w:start w:val="1"/>
      <w:numFmt w:val="lowerRoman"/>
      <w:lvlText w:val="%6."/>
      <w:lvlJc w:val="right"/>
      <w:pPr>
        <w:ind w:left="6289" w:hanging="180"/>
      </w:pPr>
    </w:lvl>
    <w:lvl w:ilvl="6" w:tplc="0427000F" w:tentative="1">
      <w:start w:val="1"/>
      <w:numFmt w:val="decimal"/>
      <w:lvlText w:val="%7."/>
      <w:lvlJc w:val="left"/>
      <w:pPr>
        <w:ind w:left="7009" w:hanging="360"/>
      </w:pPr>
    </w:lvl>
    <w:lvl w:ilvl="7" w:tplc="04270019" w:tentative="1">
      <w:start w:val="1"/>
      <w:numFmt w:val="lowerLetter"/>
      <w:lvlText w:val="%8."/>
      <w:lvlJc w:val="left"/>
      <w:pPr>
        <w:ind w:left="7729" w:hanging="360"/>
      </w:pPr>
    </w:lvl>
    <w:lvl w:ilvl="8" w:tplc="0427001B" w:tentative="1">
      <w:start w:val="1"/>
      <w:numFmt w:val="lowerRoman"/>
      <w:lvlText w:val="%9."/>
      <w:lvlJc w:val="right"/>
      <w:pPr>
        <w:ind w:left="8449" w:hanging="180"/>
      </w:pPr>
    </w:lvl>
  </w:abstractNum>
  <w:abstractNum w:abstractNumId="14" w15:restartNumberingAfterBreak="0">
    <w:nsid w:val="37F14AD0"/>
    <w:multiLevelType w:val="multilevel"/>
    <w:tmpl w:val="C65C5FBA"/>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5" w15:restartNumberingAfterBreak="0">
    <w:nsid w:val="3AC731B2"/>
    <w:multiLevelType w:val="hybridMultilevel"/>
    <w:tmpl w:val="3AFE86A6"/>
    <w:lvl w:ilvl="0" w:tplc="4EF474EE">
      <w:start w:val="2020"/>
      <w:numFmt w:val="bullet"/>
      <w:lvlText w:val="-"/>
      <w:lvlJc w:val="left"/>
      <w:pPr>
        <w:ind w:left="369" w:hanging="360"/>
      </w:pPr>
      <w:rPr>
        <w:rFonts w:ascii="Times New Roman" w:eastAsiaTheme="minorHAnsi" w:hAnsi="Times New Roman" w:cs="Times New Roman" w:hint="default"/>
      </w:rPr>
    </w:lvl>
    <w:lvl w:ilvl="1" w:tplc="04270003" w:tentative="1">
      <w:start w:val="1"/>
      <w:numFmt w:val="bullet"/>
      <w:lvlText w:val="o"/>
      <w:lvlJc w:val="left"/>
      <w:pPr>
        <w:ind w:left="1089" w:hanging="360"/>
      </w:pPr>
      <w:rPr>
        <w:rFonts w:ascii="Courier New" w:hAnsi="Courier New" w:cs="Courier New" w:hint="default"/>
      </w:rPr>
    </w:lvl>
    <w:lvl w:ilvl="2" w:tplc="04270005" w:tentative="1">
      <w:start w:val="1"/>
      <w:numFmt w:val="bullet"/>
      <w:lvlText w:val=""/>
      <w:lvlJc w:val="left"/>
      <w:pPr>
        <w:ind w:left="1809" w:hanging="360"/>
      </w:pPr>
      <w:rPr>
        <w:rFonts w:ascii="Wingdings" w:hAnsi="Wingdings" w:hint="default"/>
      </w:rPr>
    </w:lvl>
    <w:lvl w:ilvl="3" w:tplc="04270001" w:tentative="1">
      <w:start w:val="1"/>
      <w:numFmt w:val="bullet"/>
      <w:lvlText w:val=""/>
      <w:lvlJc w:val="left"/>
      <w:pPr>
        <w:ind w:left="2529" w:hanging="360"/>
      </w:pPr>
      <w:rPr>
        <w:rFonts w:ascii="Symbol" w:hAnsi="Symbol" w:hint="default"/>
      </w:rPr>
    </w:lvl>
    <w:lvl w:ilvl="4" w:tplc="04270003" w:tentative="1">
      <w:start w:val="1"/>
      <w:numFmt w:val="bullet"/>
      <w:lvlText w:val="o"/>
      <w:lvlJc w:val="left"/>
      <w:pPr>
        <w:ind w:left="3249" w:hanging="360"/>
      </w:pPr>
      <w:rPr>
        <w:rFonts w:ascii="Courier New" w:hAnsi="Courier New" w:cs="Courier New" w:hint="default"/>
      </w:rPr>
    </w:lvl>
    <w:lvl w:ilvl="5" w:tplc="04270005" w:tentative="1">
      <w:start w:val="1"/>
      <w:numFmt w:val="bullet"/>
      <w:lvlText w:val=""/>
      <w:lvlJc w:val="left"/>
      <w:pPr>
        <w:ind w:left="3969" w:hanging="360"/>
      </w:pPr>
      <w:rPr>
        <w:rFonts w:ascii="Wingdings" w:hAnsi="Wingdings" w:hint="default"/>
      </w:rPr>
    </w:lvl>
    <w:lvl w:ilvl="6" w:tplc="04270001" w:tentative="1">
      <w:start w:val="1"/>
      <w:numFmt w:val="bullet"/>
      <w:lvlText w:val=""/>
      <w:lvlJc w:val="left"/>
      <w:pPr>
        <w:ind w:left="4689" w:hanging="360"/>
      </w:pPr>
      <w:rPr>
        <w:rFonts w:ascii="Symbol" w:hAnsi="Symbol" w:hint="default"/>
      </w:rPr>
    </w:lvl>
    <w:lvl w:ilvl="7" w:tplc="04270003" w:tentative="1">
      <w:start w:val="1"/>
      <w:numFmt w:val="bullet"/>
      <w:lvlText w:val="o"/>
      <w:lvlJc w:val="left"/>
      <w:pPr>
        <w:ind w:left="5409" w:hanging="360"/>
      </w:pPr>
      <w:rPr>
        <w:rFonts w:ascii="Courier New" w:hAnsi="Courier New" w:cs="Courier New" w:hint="default"/>
      </w:rPr>
    </w:lvl>
    <w:lvl w:ilvl="8" w:tplc="04270005" w:tentative="1">
      <w:start w:val="1"/>
      <w:numFmt w:val="bullet"/>
      <w:lvlText w:val=""/>
      <w:lvlJc w:val="left"/>
      <w:pPr>
        <w:ind w:left="6129" w:hanging="360"/>
      </w:pPr>
      <w:rPr>
        <w:rFonts w:ascii="Wingdings" w:hAnsi="Wingdings" w:hint="default"/>
      </w:rPr>
    </w:lvl>
  </w:abstractNum>
  <w:abstractNum w:abstractNumId="16" w15:restartNumberingAfterBreak="0">
    <w:nsid w:val="3CAC5CAF"/>
    <w:multiLevelType w:val="hybridMultilevel"/>
    <w:tmpl w:val="47226E2A"/>
    <w:lvl w:ilvl="0" w:tplc="D966B90C">
      <w:start w:val="1"/>
      <w:numFmt w:val="decimal"/>
      <w:lvlText w:val="%1."/>
      <w:lvlJc w:val="left"/>
      <w:pPr>
        <w:ind w:left="1210" w:hanging="360"/>
      </w:pPr>
      <w:rPr>
        <w:rFonts w:hint="default"/>
        <w:b w:val="0"/>
        <w:bCs/>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7" w15:restartNumberingAfterBreak="0">
    <w:nsid w:val="3FE045D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1643B6"/>
    <w:multiLevelType w:val="multilevel"/>
    <w:tmpl w:val="E1840C82"/>
    <w:lvl w:ilvl="0">
      <w:start w:val="7"/>
      <w:numFmt w:val="decimal"/>
      <w:lvlText w:val="%1."/>
      <w:lvlJc w:val="left"/>
      <w:pPr>
        <w:ind w:left="360" w:hanging="360"/>
      </w:pPr>
      <w:rPr>
        <w:rFonts w:hint="default"/>
      </w:rPr>
    </w:lvl>
    <w:lvl w:ilvl="1">
      <w:start w:val="1"/>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19" w15:restartNumberingAfterBreak="0">
    <w:nsid w:val="4F5A6B1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D56983"/>
    <w:multiLevelType w:val="hybridMultilevel"/>
    <w:tmpl w:val="14E85192"/>
    <w:lvl w:ilvl="0" w:tplc="240A0BB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2DE56C6"/>
    <w:multiLevelType w:val="hybridMultilevel"/>
    <w:tmpl w:val="671623C0"/>
    <w:lvl w:ilvl="0" w:tplc="197E6E86">
      <w:start w:val="2"/>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57964DF4"/>
    <w:multiLevelType w:val="multilevel"/>
    <w:tmpl w:val="E37A57C0"/>
    <w:lvl w:ilvl="0">
      <w:start w:val="1"/>
      <w:numFmt w:val="decimal"/>
      <w:lvlText w:val="%1."/>
      <w:lvlJc w:val="left"/>
      <w:pPr>
        <w:ind w:left="357" w:hanging="357"/>
      </w:pPr>
      <w:rPr>
        <w:rFonts w:hint="default"/>
      </w:rPr>
    </w:lvl>
    <w:lvl w:ilvl="1">
      <w:start w:val="1"/>
      <w:numFmt w:val="decimal"/>
      <w:lvlText w:val="%1.%2."/>
      <w:lvlJc w:val="left"/>
      <w:pPr>
        <w:ind w:left="1208" w:hanging="357"/>
      </w:pPr>
      <w:rPr>
        <w:rFonts w:hint="default"/>
      </w:rPr>
    </w:lvl>
    <w:lvl w:ilvl="2">
      <w:start w:val="1"/>
      <w:numFmt w:val="decimal"/>
      <w:lvlText w:val="%1.%2.%3."/>
      <w:lvlJc w:val="left"/>
      <w:pPr>
        <w:ind w:left="1071" w:hanging="334"/>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3" w15:restartNumberingAfterBreak="0">
    <w:nsid w:val="59E0402F"/>
    <w:multiLevelType w:val="hybridMultilevel"/>
    <w:tmpl w:val="D3445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C84BFE"/>
    <w:multiLevelType w:val="hybridMultilevel"/>
    <w:tmpl w:val="169824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E4E32E2"/>
    <w:multiLevelType w:val="hybridMultilevel"/>
    <w:tmpl w:val="D48EC342"/>
    <w:lvl w:ilvl="0" w:tplc="28FC921C">
      <w:start w:val="1"/>
      <w:numFmt w:val="upperLetter"/>
      <w:lvlText w:val="%1."/>
      <w:lvlJc w:val="left"/>
      <w:pPr>
        <w:ind w:left="1069" w:hanging="360"/>
      </w:pPr>
      <w:rPr>
        <w:rFonts w:hint="default"/>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62ED606D"/>
    <w:multiLevelType w:val="hybridMultilevel"/>
    <w:tmpl w:val="488CAFCA"/>
    <w:lvl w:ilvl="0" w:tplc="C57A5458">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64753714"/>
    <w:multiLevelType w:val="hybridMultilevel"/>
    <w:tmpl w:val="FC96C38A"/>
    <w:lvl w:ilvl="0" w:tplc="3FE6E454">
      <w:start w:val="1"/>
      <w:numFmt w:val="decimal"/>
      <w:lvlText w:val="5.%1"/>
      <w:lvlJc w:val="center"/>
      <w:pPr>
        <w:ind w:left="144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9D55AD"/>
    <w:multiLevelType w:val="hybridMultilevel"/>
    <w:tmpl w:val="49FCCD2C"/>
    <w:lvl w:ilvl="0" w:tplc="0427000F">
      <w:start w:val="1"/>
      <w:numFmt w:val="decimal"/>
      <w:lvlText w:val="%1."/>
      <w:lvlJc w:val="left"/>
      <w:pPr>
        <w:ind w:left="1069" w:hanging="360"/>
      </w:p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6C2B089E"/>
    <w:multiLevelType w:val="hybridMultilevel"/>
    <w:tmpl w:val="488CAFCA"/>
    <w:lvl w:ilvl="0" w:tplc="C57A5458">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6C37513A"/>
    <w:multiLevelType w:val="multilevel"/>
    <w:tmpl w:val="A9B626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1" w15:restartNumberingAfterBreak="0">
    <w:nsid w:val="757B44B6"/>
    <w:multiLevelType w:val="multilevel"/>
    <w:tmpl w:val="E37A57C0"/>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34"/>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2" w15:restartNumberingAfterBreak="0">
    <w:nsid w:val="75E47A84"/>
    <w:multiLevelType w:val="hybridMultilevel"/>
    <w:tmpl w:val="6542F514"/>
    <w:lvl w:ilvl="0" w:tplc="0427000F">
      <w:start w:val="1"/>
      <w:numFmt w:val="decimal"/>
      <w:lvlText w:val="%1."/>
      <w:lvlJc w:val="left"/>
      <w:pPr>
        <w:ind w:left="644" w:hanging="360"/>
      </w:p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3" w15:restartNumberingAfterBreak="0">
    <w:nsid w:val="7A183373"/>
    <w:multiLevelType w:val="hybridMultilevel"/>
    <w:tmpl w:val="D41CEF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3"/>
  </w:num>
  <w:num w:numId="2">
    <w:abstractNumId w:val="7"/>
  </w:num>
  <w:num w:numId="3">
    <w:abstractNumId w:val="28"/>
  </w:num>
  <w:num w:numId="4">
    <w:abstractNumId w:val="10"/>
  </w:num>
  <w:num w:numId="5">
    <w:abstractNumId w:val="2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4"/>
  </w:num>
  <w:num w:numId="9">
    <w:abstractNumId w:val="12"/>
  </w:num>
  <w:num w:numId="10">
    <w:abstractNumId w:val="11"/>
  </w:num>
  <w:num w:numId="11">
    <w:abstractNumId w:val="3"/>
  </w:num>
  <w:num w:numId="12">
    <w:abstractNumId w:val="8"/>
  </w:num>
  <w:num w:numId="13">
    <w:abstractNumId w:val="17"/>
  </w:num>
  <w:num w:numId="14">
    <w:abstractNumId w:val="19"/>
  </w:num>
  <w:num w:numId="15">
    <w:abstractNumId w:val="5"/>
  </w:num>
  <w:num w:numId="16">
    <w:abstractNumId w:val="31"/>
  </w:num>
  <w:num w:numId="17">
    <w:abstractNumId w:val="22"/>
  </w:num>
  <w:num w:numId="18">
    <w:abstractNumId w:val="32"/>
  </w:num>
  <w:num w:numId="19">
    <w:abstractNumId w:val="2"/>
  </w:num>
  <w:num w:numId="20">
    <w:abstractNumId w:val="25"/>
  </w:num>
  <w:num w:numId="21">
    <w:abstractNumId w:val="0"/>
  </w:num>
  <w:num w:numId="22">
    <w:abstractNumId w:val="1"/>
  </w:num>
  <w:num w:numId="23">
    <w:abstractNumId w:val="13"/>
  </w:num>
  <w:num w:numId="24">
    <w:abstractNumId w:val="21"/>
  </w:num>
  <w:num w:numId="25">
    <w:abstractNumId w:val="20"/>
  </w:num>
  <w:num w:numId="26">
    <w:abstractNumId w:val="29"/>
  </w:num>
  <w:num w:numId="27">
    <w:abstractNumId w:val="16"/>
  </w:num>
  <w:num w:numId="28">
    <w:abstractNumId w:val="26"/>
  </w:num>
  <w:num w:numId="29">
    <w:abstractNumId w:val="6"/>
  </w:num>
  <w:num w:numId="30">
    <w:abstractNumId w:val="14"/>
  </w:num>
  <w:num w:numId="31">
    <w:abstractNumId w:val="30"/>
  </w:num>
  <w:num w:numId="32">
    <w:abstractNumId w:val="18"/>
  </w:num>
  <w:num w:numId="33">
    <w:abstractNumId w:val="23"/>
  </w:num>
  <w:num w:numId="34">
    <w:abstractNumId w:val="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757"/>
    <w:rsid w:val="00001747"/>
    <w:rsid w:val="000027A1"/>
    <w:rsid w:val="000041F0"/>
    <w:rsid w:val="00010CFE"/>
    <w:rsid w:val="0001301E"/>
    <w:rsid w:val="00014AA7"/>
    <w:rsid w:val="00017112"/>
    <w:rsid w:val="00020200"/>
    <w:rsid w:val="0002037E"/>
    <w:rsid w:val="00022005"/>
    <w:rsid w:val="000232D7"/>
    <w:rsid w:val="0002341F"/>
    <w:rsid w:val="00023BA2"/>
    <w:rsid w:val="0002708C"/>
    <w:rsid w:val="000305D5"/>
    <w:rsid w:val="00030D8C"/>
    <w:rsid w:val="000310E9"/>
    <w:rsid w:val="0003251F"/>
    <w:rsid w:val="0003381E"/>
    <w:rsid w:val="00033C7E"/>
    <w:rsid w:val="0003684A"/>
    <w:rsid w:val="000418DC"/>
    <w:rsid w:val="00041C3E"/>
    <w:rsid w:val="00041E9C"/>
    <w:rsid w:val="00042A08"/>
    <w:rsid w:val="00042FEB"/>
    <w:rsid w:val="0004316E"/>
    <w:rsid w:val="00043E36"/>
    <w:rsid w:val="00044F58"/>
    <w:rsid w:val="0004526F"/>
    <w:rsid w:val="00045AFD"/>
    <w:rsid w:val="00051B97"/>
    <w:rsid w:val="00051B98"/>
    <w:rsid w:val="00051F15"/>
    <w:rsid w:val="00052716"/>
    <w:rsid w:val="00060215"/>
    <w:rsid w:val="00060FC6"/>
    <w:rsid w:val="0006391B"/>
    <w:rsid w:val="0006746C"/>
    <w:rsid w:val="00072D5E"/>
    <w:rsid w:val="00073C14"/>
    <w:rsid w:val="00073F43"/>
    <w:rsid w:val="000759C1"/>
    <w:rsid w:val="00076430"/>
    <w:rsid w:val="00081265"/>
    <w:rsid w:val="0008154D"/>
    <w:rsid w:val="00081EEE"/>
    <w:rsid w:val="000842C6"/>
    <w:rsid w:val="000858EF"/>
    <w:rsid w:val="00090E34"/>
    <w:rsid w:val="00093061"/>
    <w:rsid w:val="00093341"/>
    <w:rsid w:val="00094C7E"/>
    <w:rsid w:val="00094F18"/>
    <w:rsid w:val="00095065"/>
    <w:rsid w:val="00095A7A"/>
    <w:rsid w:val="00095C8A"/>
    <w:rsid w:val="000968D2"/>
    <w:rsid w:val="00096C1B"/>
    <w:rsid w:val="000970A1"/>
    <w:rsid w:val="000979AE"/>
    <w:rsid w:val="000A08E8"/>
    <w:rsid w:val="000A0E57"/>
    <w:rsid w:val="000A1216"/>
    <w:rsid w:val="000A13B5"/>
    <w:rsid w:val="000A149E"/>
    <w:rsid w:val="000A2539"/>
    <w:rsid w:val="000A2916"/>
    <w:rsid w:val="000A6141"/>
    <w:rsid w:val="000B3239"/>
    <w:rsid w:val="000B66E0"/>
    <w:rsid w:val="000C071D"/>
    <w:rsid w:val="000C3486"/>
    <w:rsid w:val="000C4896"/>
    <w:rsid w:val="000C5051"/>
    <w:rsid w:val="000D1D7C"/>
    <w:rsid w:val="000D2025"/>
    <w:rsid w:val="000D2C90"/>
    <w:rsid w:val="000D3151"/>
    <w:rsid w:val="000D4A76"/>
    <w:rsid w:val="000D5874"/>
    <w:rsid w:val="000D7AE7"/>
    <w:rsid w:val="000E104E"/>
    <w:rsid w:val="000E1AEB"/>
    <w:rsid w:val="000E47ED"/>
    <w:rsid w:val="000F12F2"/>
    <w:rsid w:val="000F1F10"/>
    <w:rsid w:val="000F1FEB"/>
    <w:rsid w:val="000F2213"/>
    <w:rsid w:val="000F3550"/>
    <w:rsid w:val="000F78E0"/>
    <w:rsid w:val="000F7CDF"/>
    <w:rsid w:val="000F7F7A"/>
    <w:rsid w:val="0010044C"/>
    <w:rsid w:val="00102034"/>
    <w:rsid w:val="00107A1E"/>
    <w:rsid w:val="001100B6"/>
    <w:rsid w:val="00111D28"/>
    <w:rsid w:val="00113C74"/>
    <w:rsid w:val="00114132"/>
    <w:rsid w:val="001147B7"/>
    <w:rsid w:val="00114C14"/>
    <w:rsid w:val="00116013"/>
    <w:rsid w:val="001171C5"/>
    <w:rsid w:val="00120A29"/>
    <w:rsid w:val="00124A72"/>
    <w:rsid w:val="00124ABE"/>
    <w:rsid w:val="00131028"/>
    <w:rsid w:val="00133AAF"/>
    <w:rsid w:val="001349EE"/>
    <w:rsid w:val="0013536E"/>
    <w:rsid w:val="001359ED"/>
    <w:rsid w:val="0014193A"/>
    <w:rsid w:val="00144237"/>
    <w:rsid w:val="00145B6B"/>
    <w:rsid w:val="001472DA"/>
    <w:rsid w:val="001616E2"/>
    <w:rsid w:val="001654B5"/>
    <w:rsid w:val="00165B07"/>
    <w:rsid w:val="00165ECA"/>
    <w:rsid w:val="00170680"/>
    <w:rsid w:val="00173A9A"/>
    <w:rsid w:val="00175092"/>
    <w:rsid w:val="00175D49"/>
    <w:rsid w:val="00180B53"/>
    <w:rsid w:val="00181695"/>
    <w:rsid w:val="00181F08"/>
    <w:rsid w:val="00183317"/>
    <w:rsid w:val="0018417C"/>
    <w:rsid w:val="00184FBB"/>
    <w:rsid w:val="001876C7"/>
    <w:rsid w:val="00187C19"/>
    <w:rsid w:val="001906FF"/>
    <w:rsid w:val="00191A01"/>
    <w:rsid w:val="0019348B"/>
    <w:rsid w:val="001A0099"/>
    <w:rsid w:val="001A02CA"/>
    <w:rsid w:val="001A2E0E"/>
    <w:rsid w:val="001A3B75"/>
    <w:rsid w:val="001A5781"/>
    <w:rsid w:val="001A67FE"/>
    <w:rsid w:val="001B01F8"/>
    <w:rsid w:val="001B6D8D"/>
    <w:rsid w:val="001C43D9"/>
    <w:rsid w:val="001D0616"/>
    <w:rsid w:val="001D229E"/>
    <w:rsid w:val="001D3E7F"/>
    <w:rsid w:val="001D5692"/>
    <w:rsid w:val="001D5BA9"/>
    <w:rsid w:val="001D5EDE"/>
    <w:rsid w:val="001D7676"/>
    <w:rsid w:val="001D7913"/>
    <w:rsid w:val="001E0959"/>
    <w:rsid w:val="001E4A10"/>
    <w:rsid w:val="001E4EF2"/>
    <w:rsid w:val="001E58FF"/>
    <w:rsid w:val="001E6431"/>
    <w:rsid w:val="001E6508"/>
    <w:rsid w:val="001E70E7"/>
    <w:rsid w:val="001E7C20"/>
    <w:rsid w:val="001E7E1C"/>
    <w:rsid w:val="001F1772"/>
    <w:rsid w:val="001F5A86"/>
    <w:rsid w:val="001F5B5F"/>
    <w:rsid w:val="001F779E"/>
    <w:rsid w:val="00200D3E"/>
    <w:rsid w:val="00200DBF"/>
    <w:rsid w:val="002059D1"/>
    <w:rsid w:val="00205C82"/>
    <w:rsid w:val="002074A0"/>
    <w:rsid w:val="0021288C"/>
    <w:rsid w:val="00216780"/>
    <w:rsid w:val="00216FFC"/>
    <w:rsid w:val="0021712E"/>
    <w:rsid w:val="002213A0"/>
    <w:rsid w:val="00222B31"/>
    <w:rsid w:val="002249A5"/>
    <w:rsid w:val="0022605D"/>
    <w:rsid w:val="002277B9"/>
    <w:rsid w:val="00230552"/>
    <w:rsid w:val="00230AF8"/>
    <w:rsid w:val="00231C01"/>
    <w:rsid w:val="00232CBB"/>
    <w:rsid w:val="00233480"/>
    <w:rsid w:val="002343DB"/>
    <w:rsid w:val="00237949"/>
    <w:rsid w:val="00237A25"/>
    <w:rsid w:val="00240207"/>
    <w:rsid w:val="002452FB"/>
    <w:rsid w:val="0024619C"/>
    <w:rsid w:val="00250446"/>
    <w:rsid w:val="00251DA9"/>
    <w:rsid w:val="00255A09"/>
    <w:rsid w:val="00261933"/>
    <w:rsid w:val="0026508E"/>
    <w:rsid w:val="00266FA8"/>
    <w:rsid w:val="00273DDB"/>
    <w:rsid w:val="00274989"/>
    <w:rsid w:val="00277111"/>
    <w:rsid w:val="002801CA"/>
    <w:rsid w:val="0028210B"/>
    <w:rsid w:val="0028353F"/>
    <w:rsid w:val="00284BC5"/>
    <w:rsid w:val="00285E94"/>
    <w:rsid w:val="002871C8"/>
    <w:rsid w:val="00287302"/>
    <w:rsid w:val="00293BAF"/>
    <w:rsid w:val="00295187"/>
    <w:rsid w:val="002959A8"/>
    <w:rsid w:val="00297420"/>
    <w:rsid w:val="002A0372"/>
    <w:rsid w:val="002A06B1"/>
    <w:rsid w:val="002A0A17"/>
    <w:rsid w:val="002A0A3A"/>
    <w:rsid w:val="002A38A3"/>
    <w:rsid w:val="002A47AE"/>
    <w:rsid w:val="002A6274"/>
    <w:rsid w:val="002B1188"/>
    <w:rsid w:val="002B3E39"/>
    <w:rsid w:val="002B592D"/>
    <w:rsid w:val="002B7422"/>
    <w:rsid w:val="002C1C26"/>
    <w:rsid w:val="002C3267"/>
    <w:rsid w:val="002C385E"/>
    <w:rsid w:val="002C3F6D"/>
    <w:rsid w:val="002C4720"/>
    <w:rsid w:val="002C5F7C"/>
    <w:rsid w:val="002C6337"/>
    <w:rsid w:val="002D0CA0"/>
    <w:rsid w:val="002D3171"/>
    <w:rsid w:val="002D33E9"/>
    <w:rsid w:val="002D3E4C"/>
    <w:rsid w:val="002D4520"/>
    <w:rsid w:val="002D47C3"/>
    <w:rsid w:val="002D490C"/>
    <w:rsid w:val="002D4AFE"/>
    <w:rsid w:val="002D617E"/>
    <w:rsid w:val="002D7488"/>
    <w:rsid w:val="002E0E55"/>
    <w:rsid w:val="002E11CC"/>
    <w:rsid w:val="002E3EDE"/>
    <w:rsid w:val="002E43E4"/>
    <w:rsid w:val="002E75A3"/>
    <w:rsid w:val="002E7602"/>
    <w:rsid w:val="002E7F2A"/>
    <w:rsid w:val="002F1221"/>
    <w:rsid w:val="002F1CF8"/>
    <w:rsid w:val="002F318C"/>
    <w:rsid w:val="002F3AB6"/>
    <w:rsid w:val="002F3FD0"/>
    <w:rsid w:val="002F4B8E"/>
    <w:rsid w:val="002F6C35"/>
    <w:rsid w:val="002F7E38"/>
    <w:rsid w:val="0030523C"/>
    <w:rsid w:val="00307823"/>
    <w:rsid w:val="00313030"/>
    <w:rsid w:val="00313FC1"/>
    <w:rsid w:val="0031459F"/>
    <w:rsid w:val="00317EC8"/>
    <w:rsid w:val="003207B1"/>
    <w:rsid w:val="00323644"/>
    <w:rsid w:val="0032379A"/>
    <w:rsid w:val="0032532A"/>
    <w:rsid w:val="0032735B"/>
    <w:rsid w:val="00327A69"/>
    <w:rsid w:val="0033088B"/>
    <w:rsid w:val="00333589"/>
    <w:rsid w:val="00333B04"/>
    <w:rsid w:val="00334F09"/>
    <w:rsid w:val="003357CF"/>
    <w:rsid w:val="00336130"/>
    <w:rsid w:val="003407CB"/>
    <w:rsid w:val="00350061"/>
    <w:rsid w:val="00350D35"/>
    <w:rsid w:val="00352027"/>
    <w:rsid w:val="00353E93"/>
    <w:rsid w:val="00355A02"/>
    <w:rsid w:val="00356B81"/>
    <w:rsid w:val="003570FC"/>
    <w:rsid w:val="003629F6"/>
    <w:rsid w:val="00363C9D"/>
    <w:rsid w:val="00364A75"/>
    <w:rsid w:val="00366A74"/>
    <w:rsid w:val="003709C4"/>
    <w:rsid w:val="0037171A"/>
    <w:rsid w:val="003728B2"/>
    <w:rsid w:val="003740E1"/>
    <w:rsid w:val="003743F0"/>
    <w:rsid w:val="0037584B"/>
    <w:rsid w:val="00376229"/>
    <w:rsid w:val="003814FB"/>
    <w:rsid w:val="003913F7"/>
    <w:rsid w:val="00391D76"/>
    <w:rsid w:val="00393718"/>
    <w:rsid w:val="00393C8E"/>
    <w:rsid w:val="003945C1"/>
    <w:rsid w:val="00394AA0"/>
    <w:rsid w:val="00394B67"/>
    <w:rsid w:val="00395411"/>
    <w:rsid w:val="00396EAA"/>
    <w:rsid w:val="00397079"/>
    <w:rsid w:val="003A11D8"/>
    <w:rsid w:val="003A3A9D"/>
    <w:rsid w:val="003A6EAC"/>
    <w:rsid w:val="003B29AC"/>
    <w:rsid w:val="003B5644"/>
    <w:rsid w:val="003C1230"/>
    <w:rsid w:val="003C219F"/>
    <w:rsid w:val="003C46C2"/>
    <w:rsid w:val="003C5AD1"/>
    <w:rsid w:val="003C5E1C"/>
    <w:rsid w:val="003C6BA0"/>
    <w:rsid w:val="003D01AA"/>
    <w:rsid w:val="003D2334"/>
    <w:rsid w:val="003D3591"/>
    <w:rsid w:val="003D60D4"/>
    <w:rsid w:val="003E00F0"/>
    <w:rsid w:val="003E04EA"/>
    <w:rsid w:val="003E0FA3"/>
    <w:rsid w:val="003E1086"/>
    <w:rsid w:val="003E326A"/>
    <w:rsid w:val="003E3BC7"/>
    <w:rsid w:val="003E5712"/>
    <w:rsid w:val="003E64E3"/>
    <w:rsid w:val="003E678B"/>
    <w:rsid w:val="003E6CD3"/>
    <w:rsid w:val="003E7ED2"/>
    <w:rsid w:val="003F1E44"/>
    <w:rsid w:val="003F32E9"/>
    <w:rsid w:val="003F3809"/>
    <w:rsid w:val="003F67F4"/>
    <w:rsid w:val="003F6C09"/>
    <w:rsid w:val="00400F76"/>
    <w:rsid w:val="0040101B"/>
    <w:rsid w:val="004019A8"/>
    <w:rsid w:val="00404B41"/>
    <w:rsid w:val="00406331"/>
    <w:rsid w:val="00407E21"/>
    <w:rsid w:val="00410C7A"/>
    <w:rsid w:val="00412B96"/>
    <w:rsid w:val="00413FDF"/>
    <w:rsid w:val="00416B9A"/>
    <w:rsid w:val="00421AE3"/>
    <w:rsid w:val="004241B7"/>
    <w:rsid w:val="00425D6E"/>
    <w:rsid w:val="00426D24"/>
    <w:rsid w:val="0042705A"/>
    <w:rsid w:val="00430905"/>
    <w:rsid w:val="00434693"/>
    <w:rsid w:val="004348B5"/>
    <w:rsid w:val="0043569B"/>
    <w:rsid w:val="00442189"/>
    <w:rsid w:val="00442AD3"/>
    <w:rsid w:val="004448B3"/>
    <w:rsid w:val="00444F63"/>
    <w:rsid w:val="004454C6"/>
    <w:rsid w:val="004466F9"/>
    <w:rsid w:val="00450959"/>
    <w:rsid w:val="00452E06"/>
    <w:rsid w:val="00455141"/>
    <w:rsid w:val="00456901"/>
    <w:rsid w:val="004641D7"/>
    <w:rsid w:val="00466F60"/>
    <w:rsid w:val="00467E4E"/>
    <w:rsid w:val="00470F1E"/>
    <w:rsid w:val="004777D5"/>
    <w:rsid w:val="00477AE7"/>
    <w:rsid w:val="00482747"/>
    <w:rsid w:val="00483C5B"/>
    <w:rsid w:val="0048452C"/>
    <w:rsid w:val="0048642B"/>
    <w:rsid w:val="00486E5E"/>
    <w:rsid w:val="00495D52"/>
    <w:rsid w:val="004A12B8"/>
    <w:rsid w:val="004A4782"/>
    <w:rsid w:val="004A47AE"/>
    <w:rsid w:val="004A4FA7"/>
    <w:rsid w:val="004B2BF5"/>
    <w:rsid w:val="004B689E"/>
    <w:rsid w:val="004B70F2"/>
    <w:rsid w:val="004B7A19"/>
    <w:rsid w:val="004C2E2F"/>
    <w:rsid w:val="004C3918"/>
    <w:rsid w:val="004C7BB5"/>
    <w:rsid w:val="004D0551"/>
    <w:rsid w:val="004D06ED"/>
    <w:rsid w:val="004D2E5D"/>
    <w:rsid w:val="004D3292"/>
    <w:rsid w:val="004D3969"/>
    <w:rsid w:val="004D5EFD"/>
    <w:rsid w:val="004D6092"/>
    <w:rsid w:val="004E17A8"/>
    <w:rsid w:val="004E1B99"/>
    <w:rsid w:val="004E2662"/>
    <w:rsid w:val="004E2E1F"/>
    <w:rsid w:val="004E3F6B"/>
    <w:rsid w:val="004E45A9"/>
    <w:rsid w:val="004E462A"/>
    <w:rsid w:val="004E46D5"/>
    <w:rsid w:val="004F1976"/>
    <w:rsid w:val="004F28D9"/>
    <w:rsid w:val="004F53FB"/>
    <w:rsid w:val="004F5950"/>
    <w:rsid w:val="004F7213"/>
    <w:rsid w:val="005006F4"/>
    <w:rsid w:val="00501623"/>
    <w:rsid w:val="00502CB5"/>
    <w:rsid w:val="00504259"/>
    <w:rsid w:val="005048D7"/>
    <w:rsid w:val="005051EF"/>
    <w:rsid w:val="00505907"/>
    <w:rsid w:val="00507492"/>
    <w:rsid w:val="00510096"/>
    <w:rsid w:val="00512E25"/>
    <w:rsid w:val="0051491C"/>
    <w:rsid w:val="005151D3"/>
    <w:rsid w:val="00516640"/>
    <w:rsid w:val="00516BFF"/>
    <w:rsid w:val="00522D03"/>
    <w:rsid w:val="005234CB"/>
    <w:rsid w:val="00523F3D"/>
    <w:rsid w:val="00524672"/>
    <w:rsid w:val="0052549E"/>
    <w:rsid w:val="005255E1"/>
    <w:rsid w:val="00526169"/>
    <w:rsid w:val="0053037C"/>
    <w:rsid w:val="005307BC"/>
    <w:rsid w:val="00530B90"/>
    <w:rsid w:val="00532F07"/>
    <w:rsid w:val="00533CE5"/>
    <w:rsid w:val="005370AE"/>
    <w:rsid w:val="005416DC"/>
    <w:rsid w:val="00546F22"/>
    <w:rsid w:val="00550332"/>
    <w:rsid w:val="00550335"/>
    <w:rsid w:val="00550BA9"/>
    <w:rsid w:val="00552039"/>
    <w:rsid w:val="00553F56"/>
    <w:rsid w:val="005548EE"/>
    <w:rsid w:val="005554D9"/>
    <w:rsid w:val="00555DA5"/>
    <w:rsid w:val="00556AB9"/>
    <w:rsid w:val="00561466"/>
    <w:rsid w:val="005619D0"/>
    <w:rsid w:val="00564BAD"/>
    <w:rsid w:val="00564E06"/>
    <w:rsid w:val="00564F85"/>
    <w:rsid w:val="005658ED"/>
    <w:rsid w:val="00565DFE"/>
    <w:rsid w:val="005664CD"/>
    <w:rsid w:val="00567F8F"/>
    <w:rsid w:val="005707C7"/>
    <w:rsid w:val="00572F9D"/>
    <w:rsid w:val="00573ECE"/>
    <w:rsid w:val="0057553B"/>
    <w:rsid w:val="005768D1"/>
    <w:rsid w:val="00576C21"/>
    <w:rsid w:val="00580F75"/>
    <w:rsid w:val="0058188D"/>
    <w:rsid w:val="0058253C"/>
    <w:rsid w:val="00584C69"/>
    <w:rsid w:val="00586D86"/>
    <w:rsid w:val="0059403A"/>
    <w:rsid w:val="005A015B"/>
    <w:rsid w:val="005A126C"/>
    <w:rsid w:val="005A1607"/>
    <w:rsid w:val="005A1FF1"/>
    <w:rsid w:val="005A2006"/>
    <w:rsid w:val="005A2CE4"/>
    <w:rsid w:val="005A338E"/>
    <w:rsid w:val="005A5F63"/>
    <w:rsid w:val="005A7CD5"/>
    <w:rsid w:val="005B17DD"/>
    <w:rsid w:val="005B30C9"/>
    <w:rsid w:val="005B39B6"/>
    <w:rsid w:val="005B5C88"/>
    <w:rsid w:val="005B66D8"/>
    <w:rsid w:val="005B7597"/>
    <w:rsid w:val="005C5880"/>
    <w:rsid w:val="005C6136"/>
    <w:rsid w:val="005C64CE"/>
    <w:rsid w:val="005C7275"/>
    <w:rsid w:val="005D0254"/>
    <w:rsid w:val="005D260B"/>
    <w:rsid w:val="005D2B39"/>
    <w:rsid w:val="005D613F"/>
    <w:rsid w:val="005D699D"/>
    <w:rsid w:val="005D7742"/>
    <w:rsid w:val="005E19B8"/>
    <w:rsid w:val="005E458A"/>
    <w:rsid w:val="005E6DCE"/>
    <w:rsid w:val="005E7463"/>
    <w:rsid w:val="005E7AB6"/>
    <w:rsid w:val="005F0294"/>
    <w:rsid w:val="005F2584"/>
    <w:rsid w:val="005F2D09"/>
    <w:rsid w:val="005F3AE9"/>
    <w:rsid w:val="005F43D3"/>
    <w:rsid w:val="005F6309"/>
    <w:rsid w:val="00600068"/>
    <w:rsid w:val="00600E11"/>
    <w:rsid w:val="00601181"/>
    <w:rsid w:val="0060272E"/>
    <w:rsid w:val="00607EB2"/>
    <w:rsid w:val="0061146A"/>
    <w:rsid w:val="006117E8"/>
    <w:rsid w:val="006122EF"/>
    <w:rsid w:val="00615F6C"/>
    <w:rsid w:val="0061640C"/>
    <w:rsid w:val="006173A3"/>
    <w:rsid w:val="00617463"/>
    <w:rsid w:val="0061789B"/>
    <w:rsid w:val="0062005A"/>
    <w:rsid w:val="0062030F"/>
    <w:rsid w:val="00620945"/>
    <w:rsid w:val="006230CB"/>
    <w:rsid w:val="006266E1"/>
    <w:rsid w:val="006279AC"/>
    <w:rsid w:val="00627BDE"/>
    <w:rsid w:val="006311C1"/>
    <w:rsid w:val="006315B5"/>
    <w:rsid w:val="00631C12"/>
    <w:rsid w:val="00634423"/>
    <w:rsid w:val="006345E2"/>
    <w:rsid w:val="0063556C"/>
    <w:rsid w:val="006363F9"/>
    <w:rsid w:val="00637454"/>
    <w:rsid w:val="00637781"/>
    <w:rsid w:val="00637F3D"/>
    <w:rsid w:val="0064066C"/>
    <w:rsid w:val="006412DD"/>
    <w:rsid w:val="0064279A"/>
    <w:rsid w:val="006464C4"/>
    <w:rsid w:val="00646C4F"/>
    <w:rsid w:val="00646CF0"/>
    <w:rsid w:val="00646D14"/>
    <w:rsid w:val="00646EFA"/>
    <w:rsid w:val="00652DEB"/>
    <w:rsid w:val="006531D2"/>
    <w:rsid w:val="0065362A"/>
    <w:rsid w:val="00653EC0"/>
    <w:rsid w:val="00655ACF"/>
    <w:rsid w:val="00657A4D"/>
    <w:rsid w:val="006625FC"/>
    <w:rsid w:val="00664D66"/>
    <w:rsid w:val="00666E5E"/>
    <w:rsid w:val="0067038F"/>
    <w:rsid w:val="00671050"/>
    <w:rsid w:val="006713CF"/>
    <w:rsid w:val="00673C64"/>
    <w:rsid w:val="00674834"/>
    <w:rsid w:val="006751D8"/>
    <w:rsid w:val="006761DA"/>
    <w:rsid w:val="006761E2"/>
    <w:rsid w:val="00676CF9"/>
    <w:rsid w:val="00677257"/>
    <w:rsid w:val="00684AF9"/>
    <w:rsid w:val="006868DF"/>
    <w:rsid w:val="00687426"/>
    <w:rsid w:val="006909FA"/>
    <w:rsid w:val="006924E7"/>
    <w:rsid w:val="006937DD"/>
    <w:rsid w:val="00695EE7"/>
    <w:rsid w:val="00697662"/>
    <w:rsid w:val="006A26F9"/>
    <w:rsid w:val="006A2B34"/>
    <w:rsid w:val="006A3A10"/>
    <w:rsid w:val="006A47E6"/>
    <w:rsid w:val="006A5291"/>
    <w:rsid w:val="006A75C7"/>
    <w:rsid w:val="006B012C"/>
    <w:rsid w:val="006B14A8"/>
    <w:rsid w:val="006B1986"/>
    <w:rsid w:val="006B3189"/>
    <w:rsid w:val="006B358C"/>
    <w:rsid w:val="006B42B6"/>
    <w:rsid w:val="006B56D8"/>
    <w:rsid w:val="006B6CCF"/>
    <w:rsid w:val="006B7E7B"/>
    <w:rsid w:val="006C2842"/>
    <w:rsid w:val="006C70B5"/>
    <w:rsid w:val="006C7912"/>
    <w:rsid w:val="006D546D"/>
    <w:rsid w:val="006D65A3"/>
    <w:rsid w:val="006D74B4"/>
    <w:rsid w:val="006E4A18"/>
    <w:rsid w:val="006E62B5"/>
    <w:rsid w:val="006E6569"/>
    <w:rsid w:val="006E76F4"/>
    <w:rsid w:val="006F0241"/>
    <w:rsid w:val="006F078B"/>
    <w:rsid w:val="006F5784"/>
    <w:rsid w:val="006F604E"/>
    <w:rsid w:val="006F6B30"/>
    <w:rsid w:val="006F7F2F"/>
    <w:rsid w:val="00700272"/>
    <w:rsid w:val="00700682"/>
    <w:rsid w:val="00700AF4"/>
    <w:rsid w:val="00700F24"/>
    <w:rsid w:val="00701366"/>
    <w:rsid w:val="00701DB4"/>
    <w:rsid w:val="00702B65"/>
    <w:rsid w:val="00704563"/>
    <w:rsid w:val="00712358"/>
    <w:rsid w:val="00712DE8"/>
    <w:rsid w:val="00713189"/>
    <w:rsid w:val="00713E54"/>
    <w:rsid w:val="00715706"/>
    <w:rsid w:val="007165F1"/>
    <w:rsid w:val="007202DA"/>
    <w:rsid w:val="007223EF"/>
    <w:rsid w:val="007268BE"/>
    <w:rsid w:val="00726DB3"/>
    <w:rsid w:val="0073054C"/>
    <w:rsid w:val="00730EB7"/>
    <w:rsid w:val="00731411"/>
    <w:rsid w:val="00732518"/>
    <w:rsid w:val="007332B2"/>
    <w:rsid w:val="007353C6"/>
    <w:rsid w:val="007354E4"/>
    <w:rsid w:val="00742CC3"/>
    <w:rsid w:val="00745170"/>
    <w:rsid w:val="0074752A"/>
    <w:rsid w:val="00747713"/>
    <w:rsid w:val="00750532"/>
    <w:rsid w:val="0075180D"/>
    <w:rsid w:val="007524BB"/>
    <w:rsid w:val="00754126"/>
    <w:rsid w:val="007545E9"/>
    <w:rsid w:val="00754C2B"/>
    <w:rsid w:val="00757058"/>
    <w:rsid w:val="0075783C"/>
    <w:rsid w:val="007607F0"/>
    <w:rsid w:val="00761075"/>
    <w:rsid w:val="00764CCE"/>
    <w:rsid w:val="007657F9"/>
    <w:rsid w:val="00765D02"/>
    <w:rsid w:val="007662DB"/>
    <w:rsid w:val="007671D2"/>
    <w:rsid w:val="007721FB"/>
    <w:rsid w:val="00772ECB"/>
    <w:rsid w:val="00773DD9"/>
    <w:rsid w:val="00774AEB"/>
    <w:rsid w:val="00774CEE"/>
    <w:rsid w:val="007759E5"/>
    <w:rsid w:val="00775C2F"/>
    <w:rsid w:val="0077737D"/>
    <w:rsid w:val="00777BEE"/>
    <w:rsid w:val="0078090D"/>
    <w:rsid w:val="00780F11"/>
    <w:rsid w:val="007855F2"/>
    <w:rsid w:val="00785753"/>
    <w:rsid w:val="00790813"/>
    <w:rsid w:val="00791211"/>
    <w:rsid w:val="00791836"/>
    <w:rsid w:val="007931EC"/>
    <w:rsid w:val="00794162"/>
    <w:rsid w:val="00794C71"/>
    <w:rsid w:val="00796F80"/>
    <w:rsid w:val="007972E6"/>
    <w:rsid w:val="00797441"/>
    <w:rsid w:val="007975A6"/>
    <w:rsid w:val="00797696"/>
    <w:rsid w:val="007A2D38"/>
    <w:rsid w:val="007A2E30"/>
    <w:rsid w:val="007A3D50"/>
    <w:rsid w:val="007A456E"/>
    <w:rsid w:val="007A523B"/>
    <w:rsid w:val="007A5339"/>
    <w:rsid w:val="007A7A61"/>
    <w:rsid w:val="007B34B5"/>
    <w:rsid w:val="007B49AB"/>
    <w:rsid w:val="007B590C"/>
    <w:rsid w:val="007B599A"/>
    <w:rsid w:val="007B7659"/>
    <w:rsid w:val="007C108A"/>
    <w:rsid w:val="007C2ABC"/>
    <w:rsid w:val="007C493B"/>
    <w:rsid w:val="007C4A86"/>
    <w:rsid w:val="007C69A5"/>
    <w:rsid w:val="007C713F"/>
    <w:rsid w:val="007D22E9"/>
    <w:rsid w:val="007D28AD"/>
    <w:rsid w:val="007D2A8D"/>
    <w:rsid w:val="007D658F"/>
    <w:rsid w:val="007D6C50"/>
    <w:rsid w:val="007D6CCF"/>
    <w:rsid w:val="007D7C29"/>
    <w:rsid w:val="007E28F9"/>
    <w:rsid w:val="007E6E2A"/>
    <w:rsid w:val="007E6E88"/>
    <w:rsid w:val="007F3C9F"/>
    <w:rsid w:val="007F4E6E"/>
    <w:rsid w:val="007F5C9C"/>
    <w:rsid w:val="007F6620"/>
    <w:rsid w:val="007F6697"/>
    <w:rsid w:val="007F6EFF"/>
    <w:rsid w:val="0080082D"/>
    <w:rsid w:val="008013F0"/>
    <w:rsid w:val="00804E41"/>
    <w:rsid w:val="00806479"/>
    <w:rsid w:val="00810E0D"/>
    <w:rsid w:val="00810E8F"/>
    <w:rsid w:val="00812E07"/>
    <w:rsid w:val="0081351D"/>
    <w:rsid w:val="00815294"/>
    <w:rsid w:val="0081569C"/>
    <w:rsid w:val="00815829"/>
    <w:rsid w:val="00815D15"/>
    <w:rsid w:val="00815D46"/>
    <w:rsid w:val="00817621"/>
    <w:rsid w:val="0082024E"/>
    <w:rsid w:val="008218C6"/>
    <w:rsid w:val="00823394"/>
    <w:rsid w:val="00824D64"/>
    <w:rsid w:val="008264C3"/>
    <w:rsid w:val="008270DF"/>
    <w:rsid w:val="00827CFB"/>
    <w:rsid w:val="0083192F"/>
    <w:rsid w:val="00831FD6"/>
    <w:rsid w:val="00832B12"/>
    <w:rsid w:val="00833DE6"/>
    <w:rsid w:val="00837BBA"/>
    <w:rsid w:val="00840CF2"/>
    <w:rsid w:val="00841253"/>
    <w:rsid w:val="00841528"/>
    <w:rsid w:val="0084379E"/>
    <w:rsid w:val="008454F7"/>
    <w:rsid w:val="008455C7"/>
    <w:rsid w:val="00845EC2"/>
    <w:rsid w:val="00845FB7"/>
    <w:rsid w:val="008473A1"/>
    <w:rsid w:val="008477AA"/>
    <w:rsid w:val="00847E1C"/>
    <w:rsid w:val="008500C7"/>
    <w:rsid w:val="008502CC"/>
    <w:rsid w:val="008542F5"/>
    <w:rsid w:val="0085467F"/>
    <w:rsid w:val="008557CD"/>
    <w:rsid w:val="00855CF7"/>
    <w:rsid w:val="00862390"/>
    <w:rsid w:val="008624FA"/>
    <w:rsid w:val="00862A43"/>
    <w:rsid w:val="00863D5C"/>
    <w:rsid w:val="00864CFD"/>
    <w:rsid w:val="0086552E"/>
    <w:rsid w:val="00866AF9"/>
    <w:rsid w:val="008674DB"/>
    <w:rsid w:val="00870295"/>
    <w:rsid w:val="00872CB2"/>
    <w:rsid w:val="008730D8"/>
    <w:rsid w:val="0087438F"/>
    <w:rsid w:val="00874816"/>
    <w:rsid w:val="0087495D"/>
    <w:rsid w:val="00874FD5"/>
    <w:rsid w:val="00875ABA"/>
    <w:rsid w:val="00877ABC"/>
    <w:rsid w:val="008817B2"/>
    <w:rsid w:val="00883BA9"/>
    <w:rsid w:val="00884A01"/>
    <w:rsid w:val="008850B0"/>
    <w:rsid w:val="00885BB7"/>
    <w:rsid w:val="0088678D"/>
    <w:rsid w:val="00887BC6"/>
    <w:rsid w:val="008900D3"/>
    <w:rsid w:val="00890B25"/>
    <w:rsid w:val="00891342"/>
    <w:rsid w:val="00894903"/>
    <w:rsid w:val="008953FD"/>
    <w:rsid w:val="00897237"/>
    <w:rsid w:val="008A2106"/>
    <w:rsid w:val="008A5AA3"/>
    <w:rsid w:val="008A5F76"/>
    <w:rsid w:val="008B0FE4"/>
    <w:rsid w:val="008B308D"/>
    <w:rsid w:val="008B4423"/>
    <w:rsid w:val="008B5BAB"/>
    <w:rsid w:val="008B5D50"/>
    <w:rsid w:val="008B6229"/>
    <w:rsid w:val="008B6E8B"/>
    <w:rsid w:val="008B7581"/>
    <w:rsid w:val="008B7735"/>
    <w:rsid w:val="008B7DC3"/>
    <w:rsid w:val="008B7DDD"/>
    <w:rsid w:val="008C2620"/>
    <w:rsid w:val="008C5625"/>
    <w:rsid w:val="008C5827"/>
    <w:rsid w:val="008C6BBE"/>
    <w:rsid w:val="008C6E81"/>
    <w:rsid w:val="008C71A5"/>
    <w:rsid w:val="008D38DE"/>
    <w:rsid w:val="008D5EA4"/>
    <w:rsid w:val="008D5F8F"/>
    <w:rsid w:val="008E3375"/>
    <w:rsid w:val="008E3713"/>
    <w:rsid w:val="008E5016"/>
    <w:rsid w:val="008E51CB"/>
    <w:rsid w:val="008E6FBA"/>
    <w:rsid w:val="008F2F29"/>
    <w:rsid w:val="008F30BA"/>
    <w:rsid w:val="008F4872"/>
    <w:rsid w:val="008F55C5"/>
    <w:rsid w:val="00900777"/>
    <w:rsid w:val="0090159D"/>
    <w:rsid w:val="00902E51"/>
    <w:rsid w:val="00903B6B"/>
    <w:rsid w:val="009057DE"/>
    <w:rsid w:val="00906BC8"/>
    <w:rsid w:val="00911B64"/>
    <w:rsid w:val="009121ED"/>
    <w:rsid w:val="0091256F"/>
    <w:rsid w:val="009133F2"/>
    <w:rsid w:val="00913400"/>
    <w:rsid w:val="00913DFC"/>
    <w:rsid w:val="00913F7F"/>
    <w:rsid w:val="00914003"/>
    <w:rsid w:val="00914802"/>
    <w:rsid w:val="0091509B"/>
    <w:rsid w:val="00915829"/>
    <w:rsid w:val="00915965"/>
    <w:rsid w:val="0091688F"/>
    <w:rsid w:val="00917436"/>
    <w:rsid w:val="00917813"/>
    <w:rsid w:val="00923454"/>
    <w:rsid w:val="00923742"/>
    <w:rsid w:val="00923DCB"/>
    <w:rsid w:val="00924466"/>
    <w:rsid w:val="009263DE"/>
    <w:rsid w:val="00926473"/>
    <w:rsid w:val="00926D05"/>
    <w:rsid w:val="009271D4"/>
    <w:rsid w:val="009306FA"/>
    <w:rsid w:val="009309D0"/>
    <w:rsid w:val="00931086"/>
    <w:rsid w:val="009317A1"/>
    <w:rsid w:val="00932934"/>
    <w:rsid w:val="009336FD"/>
    <w:rsid w:val="009340AA"/>
    <w:rsid w:val="00934AE6"/>
    <w:rsid w:val="0093604D"/>
    <w:rsid w:val="009376E7"/>
    <w:rsid w:val="00940503"/>
    <w:rsid w:val="009436B0"/>
    <w:rsid w:val="0094473E"/>
    <w:rsid w:val="00945590"/>
    <w:rsid w:val="009473C1"/>
    <w:rsid w:val="00947C4E"/>
    <w:rsid w:val="009508AE"/>
    <w:rsid w:val="00955632"/>
    <w:rsid w:val="009571BD"/>
    <w:rsid w:val="00960000"/>
    <w:rsid w:val="009621B2"/>
    <w:rsid w:val="0096230A"/>
    <w:rsid w:val="0096573F"/>
    <w:rsid w:val="0097432B"/>
    <w:rsid w:val="00974930"/>
    <w:rsid w:val="009750A5"/>
    <w:rsid w:val="00977E97"/>
    <w:rsid w:val="00982F03"/>
    <w:rsid w:val="00982F99"/>
    <w:rsid w:val="009841C1"/>
    <w:rsid w:val="009842E9"/>
    <w:rsid w:val="009862D9"/>
    <w:rsid w:val="00987247"/>
    <w:rsid w:val="00991F68"/>
    <w:rsid w:val="00995746"/>
    <w:rsid w:val="009957E2"/>
    <w:rsid w:val="00995ECB"/>
    <w:rsid w:val="009A0041"/>
    <w:rsid w:val="009A06E1"/>
    <w:rsid w:val="009A105F"/>
    <w:rsid w:val="009A2E59"/>
    <w:rsid w:val="009A36AD"/>
    <w:rsid w:val="009A4E53"/>
    <w:rsid w:val="009A52B5"/>
    <w:rsid w:val="009A63ED"/>
    <w:rsid w:val="009A6D67"/>
    <w:rsid w:val="009B117E"/>
    <w:rsid w:val="009B1510"/>
    <w:rsid w:val="009B1D3D"/>
    <w:rsid w:val="009B33C1"/>
    <w:rsid w:val="009B55F3"/>
    <w:rsid w:val="009B6F1E"/>
    <w:rsid w:val="009B7A5D"/>
    <w:rsid w:val="009B7D99"/>
    <w:rsid w:val="009C1C43"/>
    <w:rsid w:val="009C32E8"/>
    <w:rsid w:val="009C480F"/>
    <w:rsid w:val="009C6398"/>
    <w:rsid w:val="009C7F70"/>
    <w:rsid w:val="009D0391"/>
    <w:rsid w:val="009D1CDF"/>
    <w:rsid w:val="009D215E"/>
    <w:rsid w:val="009D3429"/>
    <w:rsid w:val="009D3C49"/>
    <w:rsid w:val="009D4161"/>
    <w:rsid w:val="009D4D1F"/>
    <w:rsid w:val="009E016C"/>
    <w:rsid w:val="009E212C"/>
    <w:rsid w:val="009E3F98"/>
    <w:rsid w:val="009E71E1"/>
    <w:rsid w:val="009F2C4C"/>
    <w:rsid w:val="009F4A45"/>
    <w:rsid w:val="009F58AE"/>
    <w:rsid w:val="009F5B1E"/>
    <w:rsid w:val="00A008AA"/>
    <w:rsid w:val="00A01646"/>
    <w:rsid w:val="00A022F9"/>
    <w:rsid w:val="00A037C6"/>
    <w:rsid w:val="00A06CA2"/>
    <w:rsid w:val="00A10250"/>
    <w:rsid w:val="00A10656"/>
    <w:rsid w:val="00A10AF6"/>
    <w:rsid w:val="00A13008"/>
    <w:rsid w:val="00A137D2"/>
    <w:rsid w:val="00A14DB3"/>
    <w:rsid w:val="00A157CE"/>
    <w:rsid w:val="00A1605A"/>
    <w:rsid w:val="00A2161A"/>
    <w:rsid w:val="00A230D7"/>
    <w:rsid w:val="00A24808"/>
    <w:rsid w:val="00A2501D"/>
    <w:rsid w:val="00A27C5E"/>
    <w:rsid w:val="00A32215"/>
    <w:rsid w:val="00A32C42"/>
    <w:rsid w:val="00A331A5"/>
    <w:rsid w:val="00A3354A"/>
    <w:rsid w:val="00A352C6"/>
    <w:rsid w:val="00A36B8C"/>
    <w:rsid w:val="00A3743F"/>
    <w:rsid w:val="00A472CA"/>
    <w:rsid w:val="00A47F29"/>
    <w:rsid w:val="00A500D5"/>
    <w:rsid w:val="00A5157B"/>
    <w:rsid w:val="00A51977"/>
    <w:rsid w:val="00A5544B"/>
    <w:rsid w:val="00A6172E"/>
    <w:rsid w:val="00A62028"/>
    <w:rsid w:val="00A64F3C"/>
    <w:rsid w:val="00A659E1"/>
    <w:rsid w:val="00A70D4A"/>
    <w:rsid w:val="00A70F1D"/>
    <w:rsid w:val="00A7180D"/>
    <w:rsid w:val="00A729FA"/>
    <w:rsid w:val="00A72F18"/>
    <w:rsid w:val="00A74CE3"/>
    <w:rsid w:val="00A76191"/>
    <w:rsid w:val="00A7621C"/>
    <w:rsid w:val="00A7679D"/>
    <w:rsid w:val="00A81FFF"/>
    <w:rsid w:val="00A8310A"/>
    <w:rsid w:val="00A835AE"/>
    <w:rsid w:val="00A846C3"/>
    <w:rsid w:val="00A938FD"/>
    <w:rsid w:val="00A947F8"/>
    <w:rsid w:val="00A966D1"/>
    <w:rsid w:val="00A96F1A"/>
    <w:rsid w:val="00AA05E5"/>
    <w:rsid w:val="00AA51CA"/>
    <w:rsid w:val="00AA5BA1"/>
    <w:rsid w:val="00AA6899"/>
    <w:rsid w:val="00AA7CBA"/>
    <w:rsid w:val="00AB1718"/>
    <w:rsid w:val="00AB1A86"/>
    <w:rsid w:val="00AB35D1"/>
    <w:rsid w:val="00AB3611"/>
    <w:rsid w:val="00AC3D8F"/>
    <w:rsid w:val="00AC438C"/>
    <w:rsid w:val="00AC5205"/>
    <w:rsid w:val="00AC5ED8"/>
    <w:rsid w:val="00AC5FC0"/>
    <w:rsid w:val="00AD3B1C"/>
    <w:rsid w:val="00AD4224"/>
    <w:rsid w:val="00AD4388"/>
    <w:rsid w:val="00AD4F25"/>
    <w:rsid w:val="00AE0344"/>
    <w:rsid w:val="00AE172C"/>
    <w:rsid w:val="00AE39F3"/>
    <w:rsid w:val="00AE4C62"/>
    <w:rsid w:val="00AE580E"/>
    <w:rsid w:val="00AE7A7C"/>
    <w:rsid w:val="00AF1C6E"/>
    <w:rsid w:val="00AF2061"/>
    <w:rsid w:val="00AF4204"/>
    <w:rsid w:val="00AF4D37"/>
    <w:rsid w:val="00AF6559"/>
    <w:rsid w:val="00B016EF"/>
    <w:rsid w:val="00B035A5"/>
    <w:rsid w:val="00B038FF"/>
    <w:rsid w:val="00B041F2"/>
    <w:rsid w:val="00B06694"/>
    <w:rsid w:val="00B06FFE"/>
    <w:rsid w:val="00B0718D"/>
    <w:rsid w:val="00B128B6"/>
    <w:rsid w:val="00B13504"/>
    <w:rsid w:val="00B16C93"/>
    <w:rsid w:val="00B2264C"/>
    <w:rsid w:val="00B24351"/>
    <w:rsid w:val="00B2447F"/>
    <w:rsid w:val="00B26098"/>
    <w:rsid w:val="00B2649B"/>
    <w:rsid w:val="00B27E1C"/>
    <w:rsid w:val="00B32757"/>
    <w:rsid w:val="00B32A33"/>
    <w:rsid w:val="00B3473A"/>
    <w:rsid w:val="00B348D2"/>
    <w:rsid w:val="00B361A5"/>
    <w:rsid w:val="00B3684B"/>
    <w:rsid w:val="00B374AB"/>
    <w:rsid w:val="00B41778"/>
    <w:rsid w:val="00B41B31"/>
    <w:rsid w:val="00B41C19"/>
    <w:rsid w:val="00B42461"/>
    <w:rsid w:val="00B4465A"/>
    <w:rsid w:val="00B44E94"/>
    <w:rsid w:val="00B476BC"/>
    <w:rsid w:val="00B503E2"/>
    <w:rsid w:val="00B509A8"/>
    <w:rsid w:val="00B50F6F"/>
    <w:rsid w:val="00B60653"/>
    <w:rsid w:val="00B620CA"/>
    <w:rsid w:val="00B66352"/>
    <w:rsid w:val="00B6719B"/>
    <w:rsid w:val="00B702D5"/>
    <w:rsid w:val="00B71A94"/>
    <w:rsid w:val="00B72253"/>
    <w:rsid w:val="00B72BC1"/>
    <w:rsid w:val="00B75BD0"/>
    <w:rsid w:val="00B77015"/>
    <w:rsid w:val="00B80A73"/>
    <w:rsid w:val="00B82041"/>
    <w:rsid w:val="00B83D7B"/>
    <w:rsid w:val="00B851B4"/>
    <w:rsid w:val="00B870B9"/>
    <w:rsid w:val="00B871B9"/>
    <w:rsid w:val="00B87577"/>
    <w:rsid w:val="00B93BBD"/>
    <w:rsid w:val="00B97F1F"/>
    <w:rsid w:val="00BA12E3"/>
    <w:rsid w:val="00BA1DA8"/>
    <w:rsid w:val="00BA2C3A"/>
    <w:rsid w:val="00BB0C96"/>
    <w:rsid w:val="00BB3BA2"/>
    <w:rsid w:val="00BB3C62"/>
    <w:rsid w:val="00BC0D41"/>
    <w:rsid w:val="00BC1E24"/>
    <w:rsid w:val="00BC3306"/>
    <w:rsid w:val="00BC49B9"/>
    <w:rsid w:val="00BC59DE"/>
    <w:rsid w:val="00BC5FE0"/>
    <w:rsid w:val="00BC6F32"/>
    <w:rsid w:val="00BD09E3"/>
    <w:rsid w:val="00BD15C9"/>
    <w:rsid w:val="00BD30D8"/>
    <w:rsid w:val="00BD3B9C"/>
    <w:rsid w:val="00BD4422"/>
    <w:rsid w:val="00BD6998"/>
    <w:rsid w:val="00BD7A59"/>
    <w:rsid w:val="00BE0D2B"/>
    <w:rsid w:val="00BE6833"/>
    <w:rsid w:val="00BE6895"/>
    <w:rsid w:val="00BE68FA"/>
    <w:rsid w:val="00BE6916"/>
    <w:rsid w:val="00BE6DB8"/>
    <w:rsid w:val="00BF05D3"/>
    <w:rsid w:val="00BF2290"/>
    <w:rsid w:val="00BF4DB8"/>
    <w:rsid w:val="00BF62AF"/>
    <w:rsid w:val="00BF6343"/>
    <w:rsid w:val="00BF64D8"/>
    <w:rsid w:val="00BF71E4"/>
    <w:rsid w:val="00C00E8E"/>
    <w:rsid w:val="00C03B77"/>
    <w:rsid w:val="00C057B8"/>
    <w:rsid w:val="00C0645A"/>
    <w:rsid w:val="00C06626"/>
    <w:rsid w:val="00C07F66"/>
    <w:rsid w:val="00C11E09"/>
    <w:rsid w:val="00C1338D"/>
    <w:rsid w:val="00C15BD0"/>
    <w:rsid w:val="00C17548"/>
    <w:rsid w:val="00C21709"/>
    <w:rsid w:val="00C21C57"/>
    <w:rsid w:val="00C22B85"/>
    <w:rsid w:val="00C2786A"/>
    <w:rsid w:val="00C278F1"/>
    <w:rsid w:val="00C27C9D"/>
    <w:rsid w:val="00C33E34"/>
    <w:rsid w:val="00C3419A"/>
    <w:rsid w:val="00C35C1E"/>
    <w:rsid w:val="00C37C44"/>
    <w:rsid w:val="00C40E5D"/>
    <w:rsid w:val="00C41D71"/>
    <w:rsid w:val="00C42848"/>
    <w:rsid w:val="00C43916"/>
    <w:rsid w:val="00C4431A"/>
    <w:rsid w:val="00C44A16"/>
    <w:rsid w:val="00C47509"/>
    <w:rsid w:val="00C5009B"/>
    <w:rsid w:val="00C5106A"/>
    <w:rsid w:val="00C53C65"/>
    <w:rsid w:val="00C55B2C"/>
    <w:rsid w:val="00C55D32"/>
    <w:rsid w:val="00C55E86"/>
    <w:rsid w:val="00C5704B"/>
    <w:rsid w:val="00C60D5B"/>
    <w:rsid w:val="00C632A9"/>
    <w:rsid w:val="00C63665"/>
    <w:rsid w:val="00C642B2"/>
    <w:rsid w:val="00C6600E"/>
    <w:rsid w:val="00C7113B"/>
    <w:rsid w:val="00C71573"/>
    <w:rsid w:val="00C71748"/>
    <w:rsid w:val="00C73D1E"/>
    <w:rsid w:val="00C742C6"/>
    <w:rsid w:val="00C749F7"/>
    <w:rsid w:val="00C769BB"/>
    <w:rsid w:val="00C77657"/>
    <w:rsid w:val="00C8350F"/>
    <w:rsid w:val="00C83A61"/>
    <w:rsid w:val="00C842D9"/>
    <w:rsid w:val="00C86146"/>
    <w:rsid w:val="00C8618F"/>
    <w:rsid w:val="00C8768B"/>
    <w:rsid w:val="00C924FB"/>
    <w:rsid w:val="00C954EF"/>
    <w:rsid w:val="00C97D55"/>
    <w:rsid w:val="00CA04C1"/>
    <w:rsid w:val="00CA3849"/>
    <w:rsid w:val="00CA3C0F"/>
    <w:rsid w:val="00CA408F"/>
    <w:rsid w:val="00CA6F8F"/>
    <w:rsid w:val="00CA7F94"/>
    <w:rsid w:val="00CA7FF9"/>
    <w:rsid w:val="00CB45DB"/>
    <w:rsid w:val="00CB5E71"/>
    <w:rsid w:val="00CB6467"/>
    <w:rsid w:val="00CB7B8F"/>
    <w:rsid w:val="00CC2061"/>
    <w:rsid w:val="00CC393B"/>
    <w:rsid w:val="00CC393D"/>
    <w:rsid w:val="00CC3E20"/>
    <w:rsid w:val="00CC4517"/>
    <w:rsid w:val="00CC779E"/>
    <w:rsid w:val="00CC7A30"/>
    <w:rsid w:val="00CD0679"/>
    <w:rsid w:val="00CD1476"/>
    <w:rsid w:val="00CD6157"/>
    <w:rsid w:val="00CD7784"/>
    <w:rsid w:val="00CD78F9"/>
    <w:rsid w:val="00CD7BF4"/>
    <w:rsid w:val="00CE1EEE"/>
    <w:rsid w:val="00CE216F"/>
    <w:rsid w:val="00CE3C32"/>
    <w:rsid w:val="00CE585C"/>
    <w:rsid w:val="00CE69D7"/>
    <w:rsid w:val="00CE6A42"/>
    <w:rsid w:val="00CE7617"/>
    <w:rsid w:val="00CE7624"/>
    <w:rsid w:val="00CF0147"/>
    <w:rsid w:val="00CF19D3"/>
    <w:rsid w:val="00CF3817"/>
    <w:rsid w:val="00CF404B"/>
    <w:rsid w:val="00CF716A"/>
    <w:rsid w:val="00D01AF6"/>
    <w:rsid w:val="00D01D03"/>
    <w:rsid w:val="00D025C1"/>
    <w:rsid w:val="00D03A16"/>
    <w:rsid w:val="00D03A77"/>
    <w:rsid w:val="00D05176"/>
    <w:rsid w:val="00D05CE6"/>
    <w:rsid w:val="00D113CB"/>
    <w:rsid w:val="00D129A3"/>
    <w:rsid w:val="00D13692"/>
    <w:rsid w:val="00D16B30"/>
    <w:rsid w:val="00D23E48"/>
    <w:rsid w:val="00D2453F"/>
    <w:rsid w:val="00D27ECB"/>
    <w:rsid w:val="00D31198"/>
    <w:rsid w:val="00D32F7D"/>
    <w:rsid w:val="00D334ED"/>
    <w:rsid w:val="00D36B7B"/>
    <w:rsid w:val="00D379AC"/>
    <w:rsid w:val="00D40076"/>
    <w:rsid w:val="00D428F1"/>
    <w:rsid w:val="00D43A30"/>
    <w:rsid w:val="00D45B3E"/>
    <w:rsid w:val="00D462AC"/>
    <w:rsid w:val="00D46E17"/>
    <w:rsid w:val="00D50000"/>
    <w:rsid w:val="00D54867"/>
    <w:rsid w:val="00D60573"/>
    <w:rsid w:val="00D618B0"/>
    <w:rsid w:val="00D63BE2"/>
    <w:rsid w:val="00D66442"/>
    <w:rsid w:val="00D67677"/>
    <w:rsid w:val="00D7323A"/>
    <w:rsid w:val="00D752CE"/>
    <w:rsid w:val="00D759D4"/>
    <w:rsid w:val="00D77B9E"/>
    <w:rsid w:val="00D83205"/>
    <w:rsid w:val="00D85297"/>
    <w:rsid w:val="00D90887"/>
    <w:rsid w:val="00D93645"/>
    <w:rsid w:val="00D936F5"/>
    <w:rsid w:val="00D94A2B"/>
    <w:rsid w:val="00D94EEA"/>
    <w:rsid w:val="00D95F44"/>
    <w:rsid w:val="00D96BFE"/>
    <w:rsid w:val="00DA0DD6"/>
    <w:rsid w:val="00DA10AF"/>
    <w:rsid w:val="00DA30F3"/>
    <w:rsid w:val="00DA4087"/>
    <w:rsid w:val="00DA486F"/>
    <w:rsid w:val="00DA52DE"/>
    <w:rsid w:val="00DA7932"/>
    <w:rsid w:val="00DB0BC6"/>
    <w:rsid w:val="00DB0CA4"/>
    <w:rsid w:val="00DB2000"/>
    <w:rsid w:val="00DB3FA4"/>
    <w:rsid w:val="00DB40F3"/>
    <w:rsid w:val="00DB4960"/>
    <w:rsid w:val="00DB681B"/>
    <w:rsid w:val="00DB7DF5"/>
    <w:rsid w:val="00DC2C49"/>
    <w:rsid w:val="00DC6860"/>
    <w:rsid w:val="00DD19A9"/>
    <w:rsid w:val="00DD2CA6"/>
    <w:rsid w:val="00DD6C3C"/>
    <w:rsid w:val="00DE14DB"/>
    <w:rsid w:val="00DE169E"/>
    <w:rsid w:val="00DE43C5"/>
    <w:rsid w:val="00DE4755"/>
    <w:rsid w:val="00DF2468"/>
    <w:rsid w:val="00DF3CFE"/>
    <w:rsid w:val="00DF3E37"/>
    <w:rsid w:val="00DF50CC"/>
    <w:rsid w:val="00DF7BFA"/>
    <w:rsid w:val="00E00F71"/>
    <w:rsid w:val="00E02FFF"/>
    <w:rsid w:val="00E03896"/>
    <w:rsid w:val="00E0596B"/>
    <w:rsid w:val="00E100D7"/>
    <w:rsid w:val="00E10401"/>
    <w:rsid w:val="00E10D3F"/>
    <w:rsid w:val="00E11B0D"/>
    <w:rsid w:val="00E14377"/>
    <w:rsid w:val="00E15AD8"/>
    <w:rsid w:val="00E1727D"/>
    <w:rsid w:val="00E204BC"/>
    <w:rsid w:val="00E2072A"/>
    <w:rsid w:val="00E227E5"/>
    <w:rsid w:val="00E22DAE"/>
    <w:rsid w:val="00E23A2A"/>
    <w:rsid w:val="00E24021"/>
    <w:rsid w:val="00E24175"/>
    <w:rsid w:val="00E24319"/>
    <w:rsid w:val="00E256E8"/>
    <w:rsid w:val="00E26C6A"/>
    <w:rsid w:val="00E3145F"/>
    <w:rsid w:val="00E3429A"/>
    <w:rsid w:val="00E36E26"/>
    <w:rsid w:val="00E3721C"/>
    <w:rsid w:val="00E375B5"/>
    <w:rsid w:val="00E37E87"/>
    <w:rsid w:val="00E37F44"/>
    <w:rsid w:val="00E42F3C"/>
    <w:rsid w:val="00E464C8"/>
    <w:rsid w:val="00E46ED7"/>
    <w:rsid w:val="00E516A4"/>
    <w:rsid w:val="00E523BA"/>
    <w:rsid w:val="00E523F7"/>
    <w:rsid w:val="00E52668"/>
    <w:rsid w:val="00E554D8"/>
    <w:rsid w:val="00E55EFE"/>
    <w:rsid w:val="00E55FCF"/>
    <w:rsid w:val="00E564A0"/>
    <w:rsid w:val="00E57F05"/>
    <w:rsid w:val="00E61492"/>
    <w:rsid w:val="00E62440"/>
    <w:rsid w:val="00E63185"/>
    <w:rsid w:val="00E63AB5"/>
    <w:rsid w:val="00E64686"/>
    <w:rsid w:val="00E64B0C"/>
    <w:rsid w:val="00E659D7"/>
    <w:rsid w:val="00E660C7"/>
    <w:rsid w:val="00E660D2"/>
    <w:rsid w:val="00E67757"/>
    <w:rsid w:val="00E70C55"/>
    <w:rsid w:val="00E70D93"/>
    <w:rsid w:val="00E73C80"/>
    <w:rsid w:val="00E76DE4"/>
    <w:rsid w:val="00E8348D"/>
    <w:rsid w:val="00E87680"/>
    <w:rsid w:val="00E90F59"/>
    <w:rsid w:val="00E9203A"/>
    <w:rsid w:val="00E93C2C"/>
    <w:rsid w:val="00E9498E"/>
    <w:rsid w:val="00E97D36"/>
    <w:rsid w:val="00EA1D69"/>
    <w:rsid w:val="00EA1F5C"/>
    <w:rsid w:val="00EA36A2"/>
    <w:rsid w:val="00EA7851"/>
    <w:rsid w:val="00EB049D"/>
    <w:rsid w:val="00EB0A9B"/>
    <w:rsid w:val="00EB3967"/>
    <w:rsid w:val="00EB3FFD"/>
    <w:rsid w:val="00EB4E4A"/>
    <w:rsid w:val="00EB5A32"/>
    <w:rsid w:val="00EB5E77"/>
    <w:rsid w:val="00EC0209"/>
    <w:rsid w:val="00EC2C50"/>
    <w:rsid w:val="00EC3746"/>
    <w:rsid w:val="00EC70DD"/>
    <w:rsid w:val="00ED0092"/>
    <w:rsid w:val="00ED4647"/>
    <w:rsid w:val="00ED4ED9"/>
    <w:rsid w:val="00ED6E3E"/>
    <w:rsid w:val="00ED76B6"/>
    <w:rsid w:val="00ED7BE1"/>
    <w:rsid w:val="00EE082E"/>
    <w:rsid w:val="00EE2D27"/>
    <w:rsid w:val="00EE39EB"/>
    <w:rsid w:val="00EE3D6D"/>
    <w:rsid w:val="00EE6168"/>
    <w:rsid w:val="00EE68F3"/>
    <w:rsid w:val="00EE7F91"/>
    <w:rsid w:val="00EE7F98"/>
    <w:rsid w:val="00EF0B32"/>
    <w:rsid w:val="00EF13EA"/>
    <w:rsid w:val="00EF2EF5"/>
    <w:rsid w:val="00EF3976"/>
    <w:rsid w:val="00EF7B66"/>
    <w:rsid w:val="00F002DE"/>
    <w:rsid w:val="00F01F52"/>
    <w:rsid w:val="00F045C8"/>
    <w:rsid w:val="00F05777"/>
    <w:rsid w:val="00F07584"/>
    <w:rsid w:val="00F11EAA"/>
    <w:rsid w:val="00F1349B"/>
    <w:rsid w:val="00F14B57"/>
    <w:rsid w:val="00F16A81"/>
    <w:rsid w:val="00F21437"/>
    <w:rsid w:val="00F257CF"/>
    <w:rsid w:val="00F25A72"/>
    <w:rsid w:val="00F26AFF"/>
    <w:rsid w:val="00F27121"/>
    <w:rsid w:val="00F326AD"/>
    <w:rsid w:val="00F3364E"/>
    <w:rsid w:val="00F33C5A"/>
    <w:rsid w:val="00F34463"/>
    <w:rsid w:val="00F413A3"/>
    <w:rsid w:val="00F43908"/>
    <w:rsid w:val="00F440AC"/>
    <w:rsid w:val="00F44C04"/>
    <w:rsid w:val="00F46232"/>
    <w:rsid w:val="00F46A42"/>
    <w:rsid w:val="00F473FD"/>
    <w:rsid w:val="00F475A8"/>
    <w:rsid w:val="00F50FBD"/>
    <w:rsid w:val="00F51B8E"/>
    <w:rsid w:val="00F52D6A"/>
    <w:rsid w:val="00F52DFF"/>
    <w:rsid w:val="00F53434"/>
    <w:rsid w:val="00F55117"/>
    <w:rsid w:val="00F559A1"/>
    <w:rsid w:val="00F57207"/>
    <w:rsid w:val="00F579AA"/>
    <w:rsid w:val="00F61F25"/>
    <w:rsid w:val="00F64B2B"/>
    <w:rsid w:val="00F65569"/>
    <w:rsid w:val="00F65A75"/>
    <w:rsid w:val="00F716AB"/>
    <w:rsid w:val="00F717FF"/>
    <w:rsid w:val="00F71D87"/>
    <w:rsid w:val="00F728E5"/>
    <w:rsid w:val="00F737D7"/>
    <w:rsid w:val="00F74B1A"/>
    <w:rsid w:val="00F77189"/>
    <w:rsid w:val="00F77F6D"/>
    <w:rsid w:val="00F87BE7"/>
    <w:rsid w:val="00F903CD"/>
    <w:rsid w:val="00F92751"/>
    <w:rsid w:val="00F956E8"/>
    <w:rsid w:val="00F9634F"/>
    <w:rsid w:val="00F969EC"/>
    <w:rsid w:val="00F9787E"/>
    <w:rsid w:val="00F97A74"/>
    <w:rsid w:val="00FA404B"/>
    <w:rsid w:val="00FA7F99"/>
    <w:rsid w:val="00FB04A5"/>
    <w:rsid w:val="00FB3C7E"/>
    <w:rsid w:val="00FB432B"/>
    <w:rsid w:val="00FB54A4"/>
    <w:rsid w:val="00FB68D5"/>
    <w:rsid w:val="00FC0E90"/>
    <w:rsid w:val="00FC2D5B"/>
    <w:rsid w:val="00FC4881"/>
    <w:rsid w:val="00FC6D26"/>
    <w:rsid w:val="00FD2E37"/>
    <w:rsid w:val="00FD7E07"/>
    <w:rsid w:val="00FE339C"/>
    <w:rsid w:val="00FE349C"/>
    <w:rsid w:val="00FE518E"/>
    <w:rsid w:val="00FE58E5"/>
    <w:rsid w:val="00FE5AC7"/>
    <w:rsid w:val="00FE7D66"/>
    <w:rsid w:val="00FF0363"/>
    <w:rsid w:val="00FF0442"/>
    <w:rsid w:val="00FF0641"/>
    <w:rsid w:val="00FF0AD3"/>
    <w:rsid w:val="00FF4CC2"/>
    <w:rsid w:val="00FF6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FC570"/>
  <w15:chartTrackingRefBased/>
  <w15:docId w15:val="{64351C47-FFBD-4F29-B637-A556A1EF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3742"/>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23742"/>
    <w:pPr>
      <w:spacing w:after="0" w:line="240" w:lineRule="auto"/>
      <w:ind w:left="720"/>
    </w:pPr>
    <w:rPr>
      <w:rFonts w:ascii="Calibri" w:hAnsi="Calibri" w:cs="Calibri"/>
    </w:rPr>
  </w:style>
  <w:style w:type="paragraph" w:styleId="Debesliotekstas">
    <w:name w:val="Balloon Text"/>
    <w:basedOn w:val="prastasis"/>
    <w:link w:val="DebesliotekstasDiagrama"/>
    <w:uiPriority w:val="99"/>
    <w:semiHidden/>
    <w:unhideWhenUsed/>
    <w:rsid w:val="008B6E8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6E8B"/>
    <w:rPr>
      <w:rFonts w:ascii="Segoe UI" w:hAnsi="Segoe UI" w:cs="Segoe UI"/>
      <w:sz w:val="18"/>
      <w:szCs w:val="18"/>
    </w:rPr>
  </w:style>
  <w:style w:type="paragraph" w:styleId="Antrats">
    <w:name w:val="header"/>
    <w:basedOn w:val="prastasis"/>
    <w:link w:val="AntratsDiagrama"/>
    <w:uiPriority w:val="99"/>
    <w:unhideWhenUsed/>
    <w:rsid w:val="00BC1E2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C1E24"/>
  </w:style>
  <w:style w:type="paragraph" w:styleId="Porat">
    <w:name w:val="footer"/>
    <w:basedOn w:val="prastasis"/>
    <w:link w:val="PoratDiagrama"/>
    <w:uiPriority w:val="99"/>
    <w:unhideWhenUsed/>
    <w:rsid w:val="00BC1E2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C1E24"/>
  </w:style>
  <w:style w:type="paragraph" w:styleId="prastasiniatinklio">
    <w:name w:val="Normal (Web)"/>
    <w:basedOn w:val="prastasis"/>
    <w:uiPriority w:val="99"/>
    <w:unhideWhenUsed/>
    <w:rsid w:val="00A659E1"/>
    <w:pPr>
      <w:spacing w:before="100" w:beforeAutospacing="1" w:after="100" w:afterAutospacing="1" w:line="240" w:lineRule="auto"/>
    </w:pPr>
    <w:rPr>
      <w:rFonts w:ascii="Times New Roman" w:hAnsi="Times New Roman" w:cs="Times New Roman"/>
      <w:sz w:val="24"/>
      <w:szCs w:val="24"/>
      <w:lang w:eastAsia="lt-LT"/>
    </w:rPr>
  </w:style>
  <w:style w:type="character" w:styleId="Hipersaitas">
    <w:name w:val="Hyperlink"/>
    <w:basedOn w:val="Numatytasispastraiposriftas"/>
    <w:uiPriority w:val="99"/>
    <w:unhideWhenUsed/>
    <w:rsid w:val="00327A69"/>
    <w:rPr>
      <w:color w:val="0563C1" w:themeColor="hyperlink"/>
      <w:u w:val="single"/>
    </w:rPr>
  </w:style>
  <w:style w:type="character" w:styleId="Komentaronuoroda">
    <w:name w:val="annotation reference"/>
    <w:basedOn w:val="Numatytasispastraiposriftas"/>
    <w:uiPriority w:val="99"/>
    <w:semiHidden/>
    <w:unhideWhenUsed/>
    <w:rsid w:val="00BE6916"/>
    <w:rPr>
      <w:sz w:val="16"/>
      <w:szCs w:val="16"/>
    </w:rPr>
  </w:style>
  <w:style w:type="paragraph" w:styleId="Komentarotekstas">
    <w:name w:val="annotation text"/>
    <w:basedOn w:val="prastasis"/>
    <w:link w:val="KomentarotekstasDiagrama"/>
    <w:uiPriority w:val="99"/>
    <w:semiHidden/>
    <w:unhideWhenUsed/>
    <w:rsid w:val="00BE69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E6916"/>
    <w:rPr>
      <w:sz w:val="20"/>
      <w:szCs w:val="20"/>
    </w:rPr>
  </w:style>
  <w:style w:type="paragraph" w:styleId="Komentarotema">
    <w:name w:val="annotation subject"/>
    <w:basedOn w:val="Komentarotekstas"/>
    <w:next w:val="Komentarotekstas"/>
    <w:link w:val="KomentarotemaDiagrama"/>
    <w:uiPriority w:val="99"/>
    <w:semiHidden/>
    <w:unhideWhenUsed/>
    <w:rsid w:val="00BE6916"/>
    <w:rPr>
      <w:b/>
      <w:bCs/>
    </w:rPr>
  </w:style>
  <w:style w:type="character" w:customStyle="1" w:styleId="KomentarotemaDiagrama">
    <w:name w:val="Komentaro tema Diagrama"/>
    <w:basedOn w:val="KomentarotekstasDiagrama"/>
    <w:link w:val="Komentarotema"/>
    <w:uiPriority w:val="99"/>
    <w:semiHidden/>
    <w:rsid w:val="00BE6916"/>
    <w:rPr>
      <w:b/>
      <w:bCs/>
      <w:sz w:val="20"/>
      <w:szCs w:val="20"/>
    </w:rPr>
  </w:style>
  <w:style w:type="table" w:styleId="Lentelstinklelis">
    <w:name w:val="Table Grid"/>
    <w:basedOn w:val="prastojilentel"/>
    <w:uiPriority w:val="39"/>
    <w:rsid w:val="00F95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995">
      <w:bodyDiv w:val="1"/>
      <w:marLeft w:val="0"/>
      <w:marRight w:val="0"/>
      <w:marTop w:val="0"/>
      <w:marBottom w:val="0"/>
      <w:divBdr>
        <w:top w:val="none" w:sz="0" w:space="0" w:color="auto"/>
        <w:left w:val="none" w:sz="0" w:space="0" w:color="auto"/>
        <w:bottom w:val="none" w:sz="0" w:space="0" w:color="auto"/>
        <w:right w:val="none" w:sz="0" w:space="0" w:color="auto"/>
      </w:divBdr>
    </w:div>
    <w:div w:id="61223811">
      <w:bodyDiv w:val="1"/>
      <w:marLeft w:val="0"/>
      <w:marRight w:val="0"/>
      <w:marTop w:val="0"/>
      <w:marBottom w:val="0"/>
      <w:divBdr>
        <w:top w:val="none" w:sz="0" w:space="0" w:color="auto"/>
        <w:left w:val="none" w:sz="0" w:space="0" w:color="auto"/>
        <w:bottom w:val="none" w:sz="0" w:space="0" w:color="auto"/>
        <w:right w:val="none" w:sz="0" w:space="0" w:color="auto"/>
      </w:divBdr>
    </w:div>
    <w:div w:id="90592477">
      <w:bodyDiv w:val="1"/>
      <w:marLeft w:val="0"/>
      <w:marRight w:val="0"/>
      <w:marTop w:val="0"/>
      <w:marBottom w:val="0"/>
      <w:divBdr>
        <w:top w:val="none" w:sz="0" w:space="0" w:color="auto"/>
        <w:left w:val="none" w:sz="0" w:space="0" w:color="auto"/>
        <w:bottom w:val="none" w:sz="0" w:space="0" w:color="auto"/>
        <w:right w:val="none" w:sz="0" w:space="0" w:color="auto"/>
      </w:divBdr>
    </w:div>
    <w:div w:id="127627649">
      <w:bodyDiv w:val="1"/>
      <w:marLeft w:val="0"/>
      <w:marRight w:val="0"/>
      <w:marTop w:val="0"/>
      <w:marBottom w:val="0"/>
      <w:divBdr>
        <w:top w:val="none" w:sz="0" w:space="0" w:color="auto"/>
        <w:left w:val="none" w:sz="0" w:space="0" w:color="auto"/>
        <w:bottom w:val="none" w:sz="0" w:space="0" w:color="auto"/>
        <w:right w:val="none" w:sz="0" w:space="0" w:color="auto"/>
      </w:divBdr>
    </w:div>
    <w:div w:id="371540022">
      <w:bodyDiv w:val="1"/>
      <w:marLeft w:val="0"/>
      <w:marRight w:val="0"/>
      <w:marTop w:val="0"/>
      <w:marBottom w:val="0"/>
      <w:divBdr>
        <w:top w:val="none" w:sz="0" w:space="0" w:color="auto"/>
        <w:left w:val="none" w:sz="0" w:space="0" w:color="auto"/>
        <w:bottom w:val="none" w:sz="0" w:space="0" w:color="auto"/>
        <w:right w:val="none" w:sz="0" w:space="0" w:color="auto"/>
      </w:divBdr>
      <w:divsChild>
        <w:div w:id="1993828019">
          <w:marLeft w:val="0"/>
          <w:marRight w:val="0"/>
          <w:marTop w:val="0"/>
          <w:marBottom w:val="0"/>
          <w:divBdr>
            <w:top w:val="none" w:sz="0" w:space="0" w:color="auto"/>
            <w:left w:val="none" w:sz="0" w:space="0" w:color="auto"/>
            <w:bottom w:val="none" w:sz="0" w:space="0" w:color="auto"/>
            <w:right w:val="none" w:sz="0" w:space="0" w:color="auto"/>
          </w:divBdr>
        </w:div>
      </w:divsChild>
    </w:div>
    <w:div w:id="555244752">
      <w:bodyDiv w:val="1"/>
      <w:marLeft w:val="0"/>
      <w:marRight w:val="0"/>
      <w:marTop w:val="0"/>
      <w:marBottom w:val="0"/>
      <w:divBdr>
        <w:top w:val="none" w:sz="0" w:space="0" w:color="auto"/>
        <w:left w:val="none" w:sz="0" w:space="0" w:color="auto"/>
        <w:bottom w:val="none" w:sz="0" w:space="0" w:color="auto"/>
        <w:right w:val="none" w:sz="0" w:space="0" w:color="auto"/>
      </w:divBdr>
    </w:div>
    <w:div w:id="729036089">
      <w:bodyDiv w:val="1"/>
      <w:marLeft w:val="0"/>
      <w:marRight w:val="0"/>
      <w:marTop w:val="0"/>
      <w:marBottom w:val="0"/>
      <w:divBdr>
        <w:top w:val="none" w:sz="0" w:space="0" w:color="auto"/>
        <w:left w:val="none" w:sz="0" w:space="0" w:color="auto"/>
        <w:bottom w:val="none" w:sz="0" w:space="0" w:color="auto"/>
        <w:right w:val="none" w:sz="0" w:space="0" w:color="auto"/>
      </w:divBdr>
    </w:div>
    <w:div w:id="875242843">
      <w:bodyDiv w:val="1"/>
      <w:marLeft w:val="0"/>
      <w:marRight w:val="0"/>
      <w:marTop w:val="0"/>
      <w:marBottom w:val="0"/>
      <w:divBdr>
        <w:top w:val="none" w:sz="0" w:space="0" w:color="auto"/>
        <w:left w:val="none" w:sz="0" w:space="0" w:color="auto"/>
        <w:bottom w:val="none" w:sz="0" w:space="0" w:color="auto"/>
        <w:right w:val="none" w:sz="0" w:space="0" w:color="auto"/>
      </w:divBdr>
    </w:div>
    <w:div w:id="1067726206">
      <w:bodyDiv w:val="1"/>
      <w:marLeft w:val="0"/>
      <w:marRight w:val="0"/>
      <w:marTop w:val="0"/>
      <w:marBottom w:val="0"/>
      <w:divBdr>
        <w:top w:val="none" w:sz="0" w:space="0" w:color="auto"/>
        <w:left w:val="none" w:sz="0" w:space="0" w:color="auto"/>
        <w:bottom w:val="none" w:sz="0" w:space="0" w:color="auto"/>
        <w:right w:val="none" w:sz="0" w:space="0" w:color="auto"/>
      </w:divBdr>
    </w:div>
    <w:div w:id="1092625368">
      <w:bodyDiv w:val="1"/>
      <w:marLeft w:val="0"/>
      <w:marRight w:val="0"/>
      <w:marTop w:val="0"/>
      <w:marBottom w:val="0"/>
      <w:divBdr>
        <w:top w:val="none" w:sz="0" w:space="0" w:color="auto"/>
        <w:left w:val="none" w:sz="0" w:space="0" w:color="auto"/>
        <w:bottom w:val="none" w:sz="0" w:space="0" w:color="auto"/>
        <w:right w:val="none" w:sz="0" w:space="0" w:color="auto"/>
      </w:divBdr>
    </w:div>
    <w:div w:id="1305038128">
      <w:bodyDiv w:val="1"/>
      <w:marLeft w:val="0"/>
      <w:marRight w:val="0"/>
      <w:marTop w:val="0"/>
      <w:marBottom w:val="0"/>
      <w:divBdr>
        <w:top w:val="none" w:sz="0" w:space="0" w:color="auto"/>
        <w:left w:val="none" w:sz="0" w:space="0" w:color="auto"/>
        <w:bottom w:val="none" w:sz="0" w:space="0" w:color="auto"/>
        <w:right w:val="none" w:sz="0" w:space="0" w:color="auto"/>
      </w:divBdr>
    </w:div>
    <w:div w:id="1372996694">
      <w:bodyDiv w:val="1"/>
      <w:marLeft w:val="0"/>
      <w:marRight w:val="0"/>
      <w:marTop w:val="0"/>
      <w:marBottom w:val="0"/>
      <w:divBdr>
        <w:top w:val="none" w:sz="0" w:space="0" w:color="auto"/>
        <w:left w:val="none" w:sz="0" w:space="0" w:color="auto"/>
        <w:bottom w:val="none" w:sz="0" w:space="0" w:color="auto"/>
        <w:right w:val="none" w:sz="0" w:space="0" w:color="auto"/>
      </w:divBdr>
    </w:div>
    <w:div w:id="1395078265">
      <w:bodyDiv w:val="1"/>
      <w:marLeft w:val="0"/>
      <w:marRight w:val="0"/>
      <w:marTop w:val="0"/>
      <w:marBottom w:val="0"/>
      <w:divBdr>
        <w:top w:val="none" w:sz="0" w:space="0" w:color="auto"/>
        <w:left w:val="none" w:sz="0" w:space="0" w:color="auto"/>
        <w:bottom w:val="none" w:sz="0" w:space="0" w:color="auto"/>
        <w:right w:val="none" w:sz="0" w:space="0" w:color="auto"/>
      </w:divBdr>
    </w:div>
    <w:div w:id="1466586768">
      <w:bodyDiv w:val="1"/>
      <w:marLeft w:val="0"/>
      <w:marRight w:val="0"/>
      <w:marTop w:val="0"/>
      <w:marBottom w:val="0"/>
      <w:divBdr>
        <w:top w:val="none" w:sz="0" w:space="0" w:color="auto"/>
        <w:left w:val="none" w:sz="0" w:space="0" w:color="auto"/>
        <w:bottom w:val="none" w:sz="0" w:space="0" w:color="auto"/>
        <w:right w:val="none" w:sz="0" w:space="0" w:color="auto"/>
      </w:divBdr>
    </w:div>
    <w:div w:id="1481580412">
      <w:bodyDiv w:val="1"/>
      <w:marLeft w:val="0"/>
      <w:marRight w:val="0"/>
      <w:marTop w:val="0"/>
      <w:marBottom w:val="0"/>
      <w:divBdr>
        <w:top w:val="none" w:sz="0" w:space="0" w:color="auto"/>
        <w:left w:val="none" w:sz="0" w:space="0" w:color="auto"/>
        <w:bottom w:val="none" w:sz="0" w:space="0" w:color="auto"/>
        <w:right w:val="none" w:sz="0" w:space="0" w:color="auto"/>
      </w:divBdr>
    </w:div>
    <w:div w:id="1602446348">
      <w:bodyDiv w:val="1"/>
      <w:marLeft w:val="0"/>
      <w:marRight w:val="0"/>
      <w:marTop w:val="0"/>
      <w:marBottom w:val="0"/>
      <w:divBdr>
        <w:top w:val="none" w:sz="0" w:space="0" w:color="auto"/>
        <w:left w:val="none" w:sz="0" w:space="0" w:color="auto"/>
        <w:bottom w:val="none" w:sz="0" w:space="0" w:color="auto"/>
        <w:right w:val="none" w:sz="0" w:space="0" w:color="auto"/>
      </w:divBdr>
    </w:div>
    <w:div w:id="1721710644">
      <w:bodyDiv w:val="1"/>
      <w:marLeft w:val="0"/>
      <w:marRight w:val="0"/>
      <w:marTop w:val="0"/>
      <w:marBottom w:val="0"/>
      <w:divBdr>
        <w:top w:val="none" w:sz="0" w:space="0" w:color="auto"/>
        <w:left w:val="none" w:sz="0" w:space="0" w:color="auto"/>
        <w:bottom w:val="none" w:sz="0" w:space="0" w:color="auto"/>
        <w:right w:val="none" w:sz="0" w:space="0" w:color="auto"/>
      </w:divBdr>
    </w:div>
    <w:div w:id="1829787318">
      <w:bodyDiv w:val="1"/>
      <w:marLeft w:val="0"/>
      <w:marRight w:val="0"/>
      <w:marTop w:val="0"/>
      <w:marBottom w:val="0"/>
      <w:divBdr>
        <w:top w:val="none" w:sz="0" w:space="0" w:color="auto"/>
        <w:left w:val="none" w:sz="0" w:space="0" w:color="auto"/>
        <w:bottom w:val="none" w:sz="0" w:space="0" w:color="auto"/>
        <w:right w:val="none" w:sz="0" w:space="0" w:color="auto"/>
      </w:divBdr>
    </w:div>
    <w:div w:id="1878542536">
      <w:bodyDiv w:val="1"/>
      <w:marLeft w:val="0"/>
      <w:marRight w:val="0"/>
      <w:marTop w:val="0"/>
      <w:marBottom w:val="0"/>
      <w:divBdr>
        <w:top w:val="none" w:sz="0" w:space="0" w:color="auto"/>
        <w:left w:val="none" w:sz="0" w:space="0" w:color="auto"/>
        <w:bottom w:val="none" w:sz="0" w:space="0" w:color="auto"/>
        <w:right w:val="none" w:sz="0" w:space="0" w:color="auto"/>
      </w:divBdr>
    </w:div>
    <w:div w:id="199336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7B51F-5340-4607-9100-358C6FA0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5692</Words>
  <Characters>3246</Characters>
  <Application>Microsoft Office Word</Application>
  <DocSecurity>4</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Pakalniškytė</dc:creator>
  <cp:lastModifiedBy>Lietute Demidova</cp:lastModifiedBy>
  <cp:revision>2</cp:revision>
  <cp:lastPrinted>2019-12-11T08:39:00Z</cp:lastPrinted>
  <dcterms:created xsi:type="dcterms:W3CDTF">2021-06-02T07:31:00Z</dcterms:created>
  <dcterms:modified xsi:type="dcterms:W3CDTF">2021-06-02T07:31:00Z</dcterms:modified>
</cp:coreProperties>
</file>